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2"/>
        <w:gridCol w:w="2551"/>
        <w:gridCol w:w="35"/>
        <w:gridCol w:w="1610"/>
        <w:gridCol w:w="54"/>
        <w:gridCol w:w="1592"/>
        <w:gridCol w:w="202"/>
        <w:gridCol w:w="623"/>
        <w:gridCol w:w="791"/>
        <w:gridCol w:w="97"/>
        <w:gridCol w:w="272"/>
        <w:gridCol w:w="1247"/>
      </w:tblGrid>
      <w:tr w:rsidR="00000F88" w:rsidTr="00AF0BCC">
        <w:trPr>
          <w:trHeight w:val="850"/>
        </w:trPr>
        <w:tc>
          <w:tcPr>
            <w:tcW w:w="3118" w:type="dxa"/>
            <w:gridSpan w:val="3"/>
          </w:tcPr>
          <w:p w:rsidR="00000F88" w:rsidRPr="0083289D" w:rsidRDefault="00000F88" w:rsidP="0083289D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83289D">
              <w:rPr>
                <w:rFonts w:ascii="Times New Roman" w:hAnsi="Times New Roman" w:cs="Times New Roman"/>
                <w:i/>
              </w:rPr>
              <w:t>Miejsce na pieczęć LGD</w:t>
            </w:r>
          </w:p>
        </w:tc>
        <w:tc>
          <w:tcPr>
            <w:tcW w:w="6488" w:type="dxa"/>
            <w:gridSpan w:val="9"/>
            <w:shd w:val="clear" w:color="auto" w:fill="D0CECE" w:themeFill="background2" w:themeFillShade="E6"/>
          </w:tcPr>
          <w:p w:rsidR="00000F88" w:rsidRDefault="00000F88" w:rsidP="00832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89D">
              <w:rPr>
                <w:rFonts w:ascii="Times New Roman" w:hAnsi="Times New Roman" w:cs="Times New Roman"/>
                <w:b/>
              </w:rPr>
              <w:t>KARTA OCENY OPERACJI OBJĘTYCH WNIOSKAMI ZŁOŻONYMI W RAMACH NABORÓW, KTÓRYCH ZAKRES TEMATYCZNY OBEJMUJE PRZEDSIĘZWIĘCIE</w:t>
            </w:r>
            <w:r w:rsidR="007E41AF">
              <w:rPr>
                <w:rFonts w:ascii="Times New Roman" w:hAnsi="Times New Roman" w:cs="Times New Roman"/>
                <w:b/>
              </w:rPr>
              <w:t xml:space="preserve"> 2</w:t>
            </w:r>
            <w:r w:rsidR="00780D8B">
              <w:rPr>
                <w:rFonts w:ascii="Times New Roman" w:hAnsi="Times New Roman" w:cs="Times New Roman"/>
                <w:b/>
              </w:rPr>
              <w:t>.1.2</w:t>
            </w:r>
            <w:r w:rsidRPr="0083289D">
              <w:rPr>
                <w:rFonts w:ascii="Times New Roman" w:hAnsi="Times New Roman" w:cs="Times New Roman"/>
                <w:b/>
              </w:rPr>
              <w:t>. LSR</w:t>
            </w:r>
          </w:p>
          <w:p w:rsidR="009C5A8D" w:rsidRDefault="009C5A8D" w:rsidP="00832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401" w:rsidRPr="001E649C" w:rsidRDefault="00780D8B" w:rsidP="0083289D">
            <w:pPr>
              <w:jc w:val="center"/>
              <w:rPr>
                <w:rFonts w:ascii="Arial Narrow" w:hAnsi="Arial Narrow" w:cs="Times New Roman"/>
                <w:b/>
                <w:color w:val="2E74B5" w:themeColor="accent1" w:themeShade="BF"/>
              </w:rPr>
            </w:pPr>
            <w:r w:rsidRPr="0057009D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Czyste i urządzone brzegi rzek i zbiorników wodnych na obszarze objętym LSR</w:t>
            </w:r>
          </w:p>
        </w:tc>
      </w:tr>
      <w:tr w:rsidR="00E770D8" w:rsidTr="00AF0BCC">
        <w:trPr>
          <w:trHeight w:val="598"/>
        </w:trPr>
        <w:tc>
          <w:tcPr>
            <w:tcW w:w="3118" w:type="dxa"/>
            <w:gridSpan w:val="3"/>
            <w:shd w:val="clear" w:color="auto" w:fill="D0CECE" w:themeFill="background2" w:themeFillShade="E6"/>
          </w:tcPr>
          <w:p w:rsidR="00E770D8" w:rsidRPr="009C5A8D" w:rsidRDefault="00E770D8" w:rsidP="00832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>Oznaczenie naboru:</w:t>
            </w:r>
          </w:p>
        </w:tc>
        <w:tc>
          <w:tcPr>
            <w:tcW w:w="6488" w:type="dxa"/>
            <w:gridSpan w:val="9"/>
          </w:tcPr>
          <w:p w:rsidR="00E770D8" w:rsidRPr="0083289D" w:rsidRDefault="00E770D8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E770D8" w:rsidTr="00AF0BCC">
        <w:tc>
          <w:tcPr>
            <w:tcW w:w="3118" w:type="dxa"/>
            <w:gridSpan w:val="3"/>
            <w:shd w:val="clear" w:color="auto" w:fill="D0CECE" w:themeFill="background2" w:themeFillShade="E6"/>
          </w:tcPr>
          <w:p w:rsidR="00E770D8" w:rsidRPr="009C5A8D" w:rsidRDefault="00E770D8" w:rsidP="009C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9C5A8D">
              <w:rPr>
                <w:rFonts w:ascii="Times New Roman" w:hAnsi="Times New Roman" w:cs="Times New Roman"/>
                <w:b/>
              </w:rPr>
              <w:br/>
              <w:t>(pełna nazwa) członka Rady. W przypadku osób prawnych również oznaczenie osoby fizycznej reprezentującej członka Rady i wypełniającej kartę.</w:t>
            </w:r>
          </w:p>
        </w:tc>
        <w:tc>
          <w:tcPr>
            <w:tcW w:w="6488" w:type="dxa"/>
            <w:gridSpan w:val="9"/>
          </w:tcPr>
          <w:p w:rsidR="00E770D8" w:rsidRPr="0083289D" w:rsidRDefault="00E770D8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976AD2" w:rsidTr="00D67A73">
        <w:trPr>
          <w:trHeight w:val="192"/>
        </w:trPr>
        <w:tc>
          <w:tcPr>
            <w:tcW w:w="9606" w:type="dxa"/>
            <w:gridSpan w:val="12"/>
            <w:shd w:val="clear" w:color="auto" w:fill="5B9BD5" w:themeFill="accent1"/>
          </w:tcPr>
          <w:p w:rsidR="00976AD2" w:rsidRPr="0083289D" w:rsidRDefault="00976AD2" w:rsidP="009C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AD2" w:rsidTr="00AF0BCC">
        <w:trPr>
          <w:trHeight w:val="637"/>
        </w:trPr>
        <w:tc>
          <w:tcPr>
            <w:tcW w:w="3118" w:type="dxa"/>
            <w:gridSpan w:val="3"/>
            <w:shd w:val="clear" w:color="auto" w:fill="D0CECE" w:themeFill="background2" w:themeFillShade="E6"/>
          </w:tcPr>
          <w:p w:rsidR="00976AD2" w:rsidRPr="009C5A8D" w:rsidRDefault="00976AD2" w:rsidP="009C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>Oznaczenie wnioskodawcy</w:t>
            </w:r>
          </w:p>
        </w:tc>
        <w:tc>
          <w:tcPr>
            <w:tcW w:w="6488" w:type="dxa"/>
            <w:gridSpan w:val="9"/>
          </w:tcPr>
          <w:p w:rsidR="00976AD2" w:rsidRPr="0083289D" w:rsidRDefault="00976AD2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976AD2" w:rsidTr="00AF0BCC">
        <w:tc>
          <w:tcPr>
            <w:tcW w:w="3118" w:type="dxa"/>
            <w:gridSpan w:val="3"/>
            <w:shd w:val="clear" w:color="auto" w:fill="D0CECE" w:themeFill="background2" w:themeFillShade="E6"/>
          </w:tcPr>
          <w:p w:rsidR="00976AD2" w:rsidRPr="009C5A8D" w:rsidRDefault="00976AD2" w:rsidP="009C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>Oznaczenie wniosku (sygnatura nadawana przez LGD) oraz nazwa operacji, zgodna z wnioskiem</w:t>
            </w:r>
          </w:p>
        </w:tc>
        <w:tc>
          <w:tcPr>
            <w:tcW w:w="6488" w:type="dxa"/>
            <w:gridSpan w:val="9"/>
          </w:tcPr>
          <w:p w:rsidR="00976AD2" w:rsidRPr="0083289D" w:rsidRDefault="00976AD2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976AD2" w:rsidTr="00D67A73">
        <w:trPr>
          <w:trHeight w:val="172"/>
        </w:trPr>
        <w:tc>
          <w:tcPr>
            <w:tcW w:w="9606" w:type="dxa"/>
            <w:gridSpan w:val="12"/>
            <w:shd w:val="clear" w:color="auto" w:fill="5B9BD5" w:themeFill="accent1"/>
          </w:tcPr>
          <w:p w:rsidR="00976AD2" w:rsidRPr="0083289D" w:rsidRDefault="00976AD2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FC043F" w:rsidTr="00AF0BCC">
        <w:trPr>
          <w:trHeight w:val="1346"/>
        </w:trPr>
        <w:tc>
          <w:tcPr>
            <w:tcW w:w="3083" w:type="dxa"/>
            <w:gridSpan w:val="2"/>
            <w:vMerge w:val="restart"/>
            <w:shd w:val="clear" w:color="auto" w:fill="D0CECE" w:themeFill="background2" w:themeFillShade="E6"/>
          </w:tcPr>
          <w:p w:rsidR="00FC043F" w:rsidRPr="0083289D" w:rsidRDefault="00FC043F" w:rsidP="0083289D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83289D">
              <w:rPr>
                <w:rFonts w:ascii="Times New Roman" w:hAnsi="Times New Roman" w:cs="Times New Roman"/>
                <w:b/>
              </w:rPr>
              <w:t>OCENA ZGODNOŚCI OPERACJI Z ZAKRESEM TEMATYCZNYM NABORU</w:t>
            </w:r>
          </w:p>
          <w:p w:rsidR="00FC043F" w:rsidRPr="0083289D" w:rsidRDefault="00FC043F" w:rsidP="0083289D">
            <w:pPr>
              <w:pStyle w:val="Akapitzlist"/>
              <w:ind w:left="426"/>
              <w:contextualSpacing w:val="0"/>
              <w:rPr>
                <w:rFonts w:ascii="Times New Roman" w:hAnsi="Times New Roman" w:cs="Times New Roman"/>
              </w:rPr>
            </w:pPr>
          </w:p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  <w:i/>
              </w:rPr>
              <w:t xml:space="preserve">(wpisać znak X </w:t>
            </w:r>
            <w:r w:rsidR="003E65C6">
              <w:rPr>
                <w:rFonts w:ascii="Times New Roman" w:hAnsi="Times New Roman" w:cs="Times New Roman"/>
                <w:i/>
              </w:rPr>
              <w:t xml:space="preserve">w polu </w:t>
            </w:r>
            <w:r w:rsidRPr="0083289D">
              <w:rPr>
                <w:rFonts w:ascii="Times New Roman" w:hAnsi="Times New Roman" w:cs="Times New Roman"/>
                <w:i/>
              </w:rPr>
              <w:t>pod opcją, za którą głosuje członek Rady</w:t>
            </w:r>
          </w:p>
        </w:tc>
        <w:tc>
          <w:tcPr>
            <w:tcW w:w="3493" w:type="dxa"/>
            <w:gridSpan w:val="5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 xml:space="preserve">Głosuję za uznaniem, że operacja </w:t>
            </w:r>
            <w:r w:rsidRPr="0083289D">
              <w:rPr>
                <w:rFonts w:ascii="Times New Roman" w:hAnsi="Times New Roman" w:cs="Times New Roman"/>
                <w:b/>
              </w:rPr>
              <w:t>jest zgodna</w:t>
            </w:r>
            <w:r w:rsidRPr="0083289D">
              <w:rPr>
                <w:rFonts w:ascii="Times New Roman" w:hAnsi="Times New Roman" w:cs="Times New Roman"/>
              </w:rPr>
              <w:t xml:space="preserve"> z zakresem tematycznym, który został wskazany w ogłoszeniu o naborze wniosków o udzielenie wsparcia</w:t>
            </w:r>
          </w:p>
        </w:tc>
        <w:tc>
          <w:tcPr>
            <w:tcW w:w="3030" w:type="dxa"/>
            <w:gridSpan w:val="5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 xml:space="preserve">Głosuję za uznaniem, że operacja </w:t>
            </w:r>
            <w:r w:rsidRPr="0083289D">
              <w:rPr>
                <w:rFonts w:ascii="Times New Roman" w:hAnsi="Times New Roman" w:cs="Times New Roman"/>
                <w:b/>
              </w:rPr>
              <w:t>jest zgodna</w:t>
            </w:r>
            <w:r w:rsidRPr="0083289D">
              <w:rPr>
                <w:rFonts w:ascii="Times New Roman" w:hAnsi="Times New Roman" w:cs="Times New Roman"/>
              </w:rPr>
              <w:t xml:space="preserve"> z zakresem tematycznym, który został wskazany w ogłoszeniu o naborze wniosków o udzielenie wsparcia</w:t>
            </w:r>
          </w:p>
        </w:tc>
      </w:tr>
      <w:tr w:rsidR="00FC043F" w:rsidTr="00AF0BCC">
        <w:trPr>
          <w:trHeight w:val="813"/>
        </w:trPr>
        <w:tc>
          <w:tcPr>
            <w:tcW w:w="3083" w:type="dxa"/>
            <w:gridSpan w:val="2"/>
            <w:vMerge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3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78400D" w:rsidTr="00AF0BCC">
        <w:tc>
          <w:tcPr>
            <w:tcW w:w="3083" w:type="dxa"/>
            <w:gridSpan w:val="2"/>
            <w:shd w:val="clear" w:color="auto" w:fill="D0CECE" w:themeFill="background2" w:themeFillShade="E6"/>
          </w:tcPr>
          <w:p w:rsidR="0078400D" w:rsidRPr="003E65C6" w:rsidRDefault="0078400D" w:rsidP="0083289D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UZASADNIENIE OCENY</w:t>
            </w:r>
          </w:p>
          <w:p w:rsidR="0078400D" w:rsidRPr="0083289D" w:rsidRDefault="0078400D" w:rsidP="0083289D">
            <w:pPr>
              <w:rPr>
                <w:rFonts w:ascii="Times New Roman" w:hAnsi="Times New Roman" w:cs="Times New Roman"/>
                <w:i/>
              </w:rPr>
            </w:pPr>
            <w:r w:rsidRPr="0083289D">
              <w:rPr>
                <w:rFonts w:ascii="Times New Roman" w:hAnsi="Times New Roman" w:cs="Times New Roman"/>
                <w:i/>
              </w:rPr>
              <w:t>(uzupełnić, jeżeli uznano operację za niezgodną z zakresem tematycznym)</w:t>
            </w:r>
          </w:p>
        </w:tc>
        <w:tc>
          <w:tcPr>
            <w:tcW w:w="6523" w:type="dxa"/>
            <w:gridSpan w:val="10"/>
          </w:tcPr>
          <w:p w:rsidR="0078400D" w:rsidRPr="0083289D" w:rsidRDefault="0078400D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3E65C6" w:rsidTr="005109D2">
        <w:tc>
          <w:tcPr>
            <w:tcW w:w="3083" w:type="dxa"/>
            <w:gridSpan w:val="2"/>
            <w:vMerge w:val="restart"/>
            <w:shd w:val="clear" w:color="auto" w:fill="D0CECE" w:themeFill="background2" w:themeFillShade="E6"/>
          </w:tcPr>
          <w:p w:rsidR="003E65C6" w:rsidRPr="003E65C6" w:rsidRDefault="003E65C6" w:rsidP="0083289D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  <w:b/>
              </w:rPr>
              <w:t>OCENA ZGODNOŚCI OPERACJI Z LSR</w:t>
            </w:r>
          </w:p>
          <w:p w:rsidR="003E65C6" w:rsidRDefault="003E65C6" w:rsidP="003E65C6">
            <w:pPr>
              <w:rPr>
                <w:rFonts w:ascii="Times New Roman" w:hAnsi="Times New Roman" w:cs="Times New Roman"/>
              </w:rPr>
            </w:pPr>
          </w:p>
          <w:p w:rsidR="003E65C6" w:rsidRDefault="003E65C6" w:rsidP="003E65C6">
            <w:pPr>
              <w:rPr>
                <w:rFonts w:ascii="Times New Roman" w:hAnsi="Times New Roman" w:cs="Times New Roman"/>
              </w:rPr>
            </w:pPr>
          </w:p>
          <w:p w:rsidR="003E65C6" w:rsidRDefault="003E65C6" w:rsidP="003E65C6">
            <w:pPr>
              <w:rPr>
                <w:rFonts w:ascii="Times New Roman" w:hAnsi="Times New Roman" w:cs="Times New Roman"/>
              </w:rPr>
            </w:pPr>
          </w:p>
          <w:p w:rsidR="003E65C6" w:rsidRPr="003E65C6" w:rsidRDefault="003E65C6" w:rsidP="003E6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65C6">
              <w:rPr>
                <w:rFonts w:ascii="Times New Roman" w:hAnsi="Times New Roman" w:cs="Times New Roman"/>
                <w:i/>
              </w:rPr>
              <w:t>wpisać znak X w polu pod opcją TAK lub NIE odnosząc się do zadanego pytania. Zaznaczenie opcji NIE przy którymkolwiek pytaniu oznacza niezgodność z LSR,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6" w:type="dxa"/>
            <w:gridSpan w:val="6"/>
            <w:shd w:val="clear" w:color="auto" w:fill="D0CECE" w:themeFill="background2" w:themeFillShade="E6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  <w:b/>
              </w:rPr>
            </w:pPr>
            <w:r w:rsidRPr="0083289D">
              <w:rPr>
                <w:rFonts w:ascii="Times New Roman" w:hAnsi="Times New Roman" w:cs="Times New Roman"/>
                <w:b/>
              </w:rPr>
              <w:t>Operacja::</w:t>
            </w:r>
          </w:p>
        </w:tc>
        <w:tc>
          <w:tcPr>
            <w:tcW w:w="1160" w:type="dxa"/>
            <w:gridSpan w:val="3"/>
            <w:shd w:val="clear" w:color="auto" w:fill="D0CECE" w:themeFill="background2" w:themeFillShade="E6"/>
          </w:tcPr>
          <w:p w:rsidR="003E65C6" w:rsidRPr="003E65C6" w:rsidRDefault="003E65C6" w:rsidP="0083289D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47" w:type="dxa"/>
            <w:shd w:val="clear" w:color="auto" w:fill="D0CECE" w:themeFill="background2" w:themeFillShade="E6"/>
          </w:tcPr>
          <w:p w:rsidR="003E65C6" w:rsidRPr="003E65C6" w:rsidRDefault="003E65C6" w:rsidP="0083289D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E65C6" w:rsidTr="005109D2">
        <w:tc>
          <w:tcPr>
            <w:tcW w:w="3083" w:type="dxa"/>
            <w:gridSpan w:val="2"/>
            <w:vMerge/>
            <w:shd w:val="clear" w:color="auto" w:fill="D0CECE" w:themeFill="background2" w:themeFillShade="E6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6"/>
            <w:shd w:val="clear" w:color="auto" w:fill="D0CECE" w:themeFill="background2" w:themeFillShade="E6"/>
          </w:tcPr>
          <w:p w:rsidR="003E65C6" w:rsidRPr="0083289D" w:rsidRDefault="003E65C6" w:rsidP="0083289D">
            <w:pPr>
              <w:pStyle w:val="Akapitzlist"/>
              <w:numPr>
                <w:ilvl w:val="0"/>
                <w:numId w:val="27"/>
              </w:numPr>
              <w:ind w:left="273"/>
              <w:contextualSpacing w:val="0"/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>zakłada realizację co najmniej jednego celu głównego i co najmniej jednego celu szczegółowego LSR przez osiąganie zaplanowanych w LSR i przypisanych do tych celów wskaźników</w:t>
            </w:r>
          </w:p>
        </w:tc>
        <w:tc>
          <w:tcPr>
            <w:tcW w:w="1160" w:type="dxa"/>
            <w:gridSpan w:val="3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3E65C6" w:rsidTr="005109D2">
        <w:tc>
          <w:tcPr>
            <w:tcW w:w="3083" w:type="dxa"/>
            <w:gridSpan w:val="2"/>
            <w:vMerge/>
            <w:shd w:val="clear" w:color="auto" w:fill="D0CECE" w:themeFill="background2" w:themeFillShade="E6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6"/>
            <w:shd w:val="clear" w:color="auto" w:fill="D0CECE" w:themeFill="background2" w:themeFillShade="E6"/>
          </w:tcPr>
          <w:p w:rsidR="003E65C6" w:rsidRPr="0083289D" w:rsidRDefault="003E65C6" w:rsidP="0083289D">
            <w:pPr>
              <w:pStyle w:val="Akapitzlist"/>
              <w:numPr>
                <w:ilvl w:val="0"/>
                <w:numId w:val="27"/>
              </w:numPr>
              <w:ind w:left="273"/>
              <w:contextualSpacing w:val="0"/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>spowoduje podniesienie wartości co najmniej jednego wskaźnika produktu przypisanego do przedsięwzięcia objętego naborem, o co najmniej jedną jednostkę miary.</w:t>
            </w:r>
          </w:p>
        </w:tc>
        <w:tc>
          <w:tcPr>
            <w:tcW w:w="1160" w:type="dxa"/>
            <w:gridSpan w:val="3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3E65C6" w:rsidTr="005109D2">
        <w:trPr>
          <w:trHeight w:val="838"/>
        </w:trPr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E65C6" w:rsidRPr="0083289D" w:rsidRDefault="003E65C6" w:rsidP="0083289D">
            <w:pPr>
              <w:pStyle w:val="Akapitzlist"/>
              <w:numPr>
                <w:ilvl w:val="0"/>
                <w:numId w:val="27"/>
              </w:numPr>
              <w:ind w:left="273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83289D">
              <w:rPr>
                <w:rFonts w:ascii="Times New Roman" w:hAnsi="Times New Roman" w:cs="Times New Roman"/>
              </w:rPr>
              <w:t xml:space="preserve">est zgodna z </w:t>
            </w:r>
            <w:r w:rsidR="00C07401">
              <w:rPr>
                <w:rFonts w:ascii="Times New Roman" w:hAnsi="Times New Roman" w:cs="Times New Roman"/>
              </w:rPr>
              <w:t>PO RYBY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89D">
              <w:rPr>
                <w:rFonts w:ascii="Times New Roman" w:hAnsi="Times New Roman" w:cs="Times New Roman"/>
              </w:rPr>
              <w:t>2014 - 2020</w:t>
            </w:r>
          </w:p>
        </w:tc>
        <w:tc>
          <w:tcPr>
            <w:tcW w:w="1160" w:type="dxa"/>
            <w:gridSpan w:val="3"/>
            <w:tcBorders>
              <w:bottom w:val="single" w:sz="4" w:space="0" w:color="auto"/>
            </w:tcBorders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54347B" w:rsidTr="00AF0BCC">
        <w:trPr>
          <w:trHeight w:val="779"/>
        </w:trPr>
        <w:tc>
          <w:tcPr>
            <w:tcW w:w="3083" w:type="dxa"/>
            <w:gridSpan w:val="2"/>
            <w:shd w:val="clear" w:color="auto" w:fill="D0CECE" w:themeFill="background2" w:themeFillShade="E6"/>
          </w:tcPr>
          <w:p w:rsidR="00AF0BCC" w:rsidRPr="00AF0BCC" w:rsidRDefault="0054347B" w:rsidP="0054347B">
            <w:pPr>
              <w:rPr>
                <w:rFonts w:ascii="Times New Roman" w:hAnsi="Times New Roman" w:cs="Times New Roman"/>
                <w:b/>
              </w:rPr>
            </w:pPr>
            <w:r w:rsidRPr="00AF0BCC">
              <w:rPr>
                <w:rFonts w:ascii="Times New Roman" w:hAnsi="Times New Roman" w:cs="Times New Roman"/>
                <w:b/>
              </w:rPr>
              <w:t xml:space="preserve">UZASADNIENIE </w:t>
            </w:r>
            <w:r w:rsidR="00AF0BCC" w:rsidRPr="00AF0BCC">
              <w:rPr>
                <w:rFonts w:ascii="Times New Roman" w:hAnsi="Times New Roman" w:cs="Times New Roman"/>
                <w:b/>
              </w:rPr>
              <w:t>OCENY</w:t>
            </w:r>
          </w:p>
          <w:p w:rsidR="0054347B" w:rsidRDefault="00AF0BCC" w:rsidP="00AF0BCC">
            <w:pPr>
              <w:rPr>
                <w:rFonts w:ascii="Times New Roman" w:hAnsi="Times New Roman" w:cs="Times New Roman"/>
                <w:i/>
              </w:rPr>
            </w:pPr>
            <w:r w:rsidRPr="0083289D">
              <w:rPr>
                <w:rFonts w:ascii="Times New Roman" w:hAnsi="Times New Roman" w:cs="Times New Roman"/>
                <w:i/>
              </w:rPr>
              <w:t xml:space="preserve">uzupełnić, jeżeli uznano operację za niezgodną z </w:t>
            </w:r>
            <w:r>
              <w:rPr>
                <w:rFonts w:ascii="Times New Roman" w:hAnsi="Times New Roman" w:cs="Times New Roman"/>
                <w:i/>
              </w:rPr>
              <w:t>LSR</w:t>
            </w:r>
          </w:p>
          <w:p w:rsidR="00AF0BCC" w:rsidRPr="0083289D" w:rsidRDefault="00AF0BCC" w:rsidP="00AF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gridSpan w:val="10"/>
          </w:tcPr>
          <w:p w:rsidR="0054347B" w:rsidRPr="0083289D" w:rsidRDefault="0054347B" w:rsidP="0054347B">
            <w:pPr>
              <w:rPr>
                <w:rFonts w:ascii="Times New Roman" w:hAnsi="Times New Roman" w:cs="Times New Roman"/>
              </w:rPr>
            </w:pPr>
          </w:p>
        </w:tc>
      </w:tr>
      <w:tr w:rsidR="0054347B" w:rsidTr="00AF0BCC">
        <w:tc>
          <w:tcPr>
            <w:tcW w:w="3083" w:type="dxa"/>
            <w:gridSpan w:val="2"/>
            <w:shd w:val="clear" w:color="auto" w:fill="D0CECE" w:themeFill="background2" w:themeFillShade="E6"/>
          </w:tcPr>
          <w:p w:rsidR="0054347B" w:rsidRPr="00E50D39" w:rsidRDefault="0054347B" w:rsidP="0054347B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E50D39">
              <w:rPr>
                <w:rFonts w:ascii="Times New Roman" w:hAnsi="Times New Roman" w:cs="Times New Roman"/>
                <w:b/>
              </w:rPr>
              <w:t>OCENA OPERACJI NA PODSTAWIE KRYTERIÓW WYBORU</w:t>
            </w:r>
          </w:p>
        </w:tc>
        <w:tc>
          <w:tcPr>
            <w:tcW w:w="6523" w:type="dxa"/>
            <w:gridSpan w:val="10"/>
            <w:shd w:val="clear" w:color="auto" w:fill="D0CECE" w:themeFill="background2" w:themeFillShade="E6"/>
          </w:tcPr>
          <w:p w:rsidR="0054347B" w:rsidRPr="0083289D" w:rsidRDefault="0054347B" w:rsidP="0054347B">
            <w:pPr>
              <w:rPr>
                <w:rFonts w:ascii="Times New Roman" w:hAnsi="Times New Roman" w:cs="Times New Roman"/>
              </w:rPr>
            </w:pPr>
          </w:p>
        </w:tc>
      </w:tr>
      <w:tr w:rsidR="0054347B" w:rsidRPr="00F56B33" w:rsidTr="005109D2">
        <w:trPr>
          <w:tblHeader/>
        </w:trPr>
        <w:tc>
          <w:tcPr>
            <w:tcW w:w="532" w:type="dxa"/>
            <w:shd w:val="clear" w:color="auto" w:fill="D0CECE" w:themeFill="background2" w:themeFillShade="E6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Pr="00D770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</w:rPr>
              <w:t>Uszczegółowienie</w:t>
            </w:r>
          </w:p>
        </w:tc>
        <w:tc>
          <w:tcPr>
            <w:tcW w:w="1247" w:type="dxa"/>
            <w:shd w:val="clear" w:color="auto" w:fill="D0CECE" w:themeFill="background2" w:themeFillShade="E6"/>
          </w:tcPr>
          <w:p w:rsidR="0054347B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</w:rPr>
              <w:t>Punktacja</w:t>
            </w:r>
          </w:p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D7706C">
              <w:rPr>
                <w:rFonts w:ascii="Times New Roman" w:hAnsi="Times New Roman" w:cs="Times New Roman"/>
                <w:i/>
                <w:sz w:val="18"/>
              </w:rPr>
              <w:t>zaznaczyć liczbę punktów przyznana przecz członka Rady, zakreślając ją w koło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07401" w:rsidRPr="00F56B33" w:rsidTr="005109D2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C07401" w:rsidRPr="00F56B33" w:rsidRDefault="00C07401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C07401" w:rsidRPr="00C07401" w:rsidRDefault="00C07401" w:rsidP="005434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E41AF" w:rsidRDefault="007E41AF" w:rsidP="007E41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41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Korzystny wpływ realizacji operacji na stan wód stojących lub płynących na obszarze objętym LSR</w:t>
            </w:r>
          </w:p>
          <w:p w:rsidR="007E41AF" w:rsidRDefault="007E41AF" w:rsidP="007E41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41AF" w:rsidRPr="007E41AF" w:rsidRDefault="007E41AF" w:rsidP="007E41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(Maksymalna liczba punktów: 5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C07401" w:rsidRPr="00D7706C" w:rsidRDefault="00C07401" w:rsidP="00543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C07401" w:rsidRPr="00C07401" w:rsidRDefault="007E41A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4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Efektem realizacji operacji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 w:rsidRPr="007E41AF">
              <w:rPr>
                <w:rFonts w:ascii="Times New Roman" w:hAnsi="Times New Roman" w:cs="Times New Roman"/>
                <w:i/>
                <w:sz w:val="20"/>
                <w:szCs w:val="20"/>
              </w:rPr>
              <w:t>będzie zmniejszenie ilości zanieczyszczeń wprowadzanych do wody przez wnioskodawcę albo inny podmiot</w:t>
            </w:r>
          </w:p>
        </w:tc>
        <w:tc>
          <w:tcPr>
            <w:tcW w:w="1247" w:type="dxa"/>
          </w:tcPr>
          <w:p w:rsidR="00C07401" w:rsidRPr="00C07401" w:rsidRDefault="00C07401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4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07401" w:rsidRPr="00F56B33" w:rsidTr="005109D2">
        <w:tc>
          <w:tcPr>
            <w:tcW w:w="532" w:type="dxa"/>
            <w:vMerge/>
            <w:shd w:val="clear" w:color="auto" w:fill="D0CECE" w:themeFill="background2" w:themeFillShade="E6"/>
          </w:tcPr>
          <w:p w:rsidR="00C07401" w:rsidRPr="00F56B33" w:rsidRDefault="00C07401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C07401" w:rsidRPr="00D7706C" w:rsidRDefault="00C07401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C07401" w:rsidRPr="00C07401" w:rsidRDefault="007E41A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41AF">
              <w:rPr>
                <w:rFonts w:ascii="Times New Roman" w:hAnsi="Times New Roman" w:cs="Times New Roman"/>
                <w:i/>
                <w:sz w:val="20"/>
                <w:szCs w:val="20"/>
              </w:rPr>
              <w:t>Efektem realizacji operacji będzie zmniejszenie ilości zanieczyszczeń wprowadzanych do wody przez wnioskodawcę albo inny podmiot</w:t>
            </w:r>
          </w:p>
        </w:tc>
        <w:tc>
          <w:tcPr>
            <w:tcW w:w="1247" w:type="dxa"/>
          </w:tcPr>
          <w:p w:rsidR="00C07401" w:rsidRPr="00C07401" w:rsidRDefault="007E41AF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54347B" w:rsidRPr="00F56B33" w:rsidTr="00AF0BCC">
        <w:trPr>
          <w:trHeight w:val="705"/>
        </w:trPr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543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D10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Default="0054347B" w:rsidP="00BA7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10"/>
          </w:tcPr>
          <w:p w:rsidR="0054347B" w:rsidRPr="00C07401" w:rsidRDefault="0054347B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347B" w:rsidRPr="00F56B33" w:rsidTr="0054347B">
        <w:tc>
          <w:tcPr>
            <w:tcW w:w="9606" w:type="dxa"/>
            <w:gridSpan w:val="12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4347B" w:rsidRPr="00F56B33" w:rsidTr="005109D2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7E41AF" w:rsidRPr="000E5FB4" w:rsidRDefault="007E41AF" w:rsidP="007E41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F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Członkostwo w Stowarzyszeniu</w:t>
            </w:r>
          </w:p>
          <w:p w:rsidR="007E41AF" w:rsidRPr="00D7706C" w:rsidRDefault="007E41AF" w:rsidP="007E4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7E41AF" w:rsidP="007E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Maksymalna liczba punktów: 5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54347B" w:rsidRPr="00EC2D5C" w:rsidRDefault="007E41A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Wnioskodawca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 jest członkiem Stowarzyszenia lub jest członkiem Stowarzyszenia, lecz</w:t>
            </w: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zalega z zapłatą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składek członkowskich</w:t>
            </w:r>
          </w:p>
        </w:tc>
        <w:tc>
          <w:tcPr>
            <w:tcW w:w="1247" w:type="dxa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47B" w:rsidRPr="00F56B33" w:rsidTr="005109D2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54347B" w:rsidRPr="00EC2D5C" w:rsidRDefault="007E41A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Wnioskodawca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jest członkiem Stowarzyszenia i nie </w:t>
            </w: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>zalega z zapłatą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składek członkowskich</w:t>
            </w:r>
          </w:p>
        </w:tc>
        <w:tc>
          <w:tcPr>
            <w:tcW w:w="1247" w:type="dxa"/>
          </w:tcPr>
          <w:p w:rsidR="0054347B" w:rsidRPr="00D7706C" w:rsidRDefault="00EC2D5C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347B" w:rsidRPr="00F56B33" w:rsidTr="00AF0BCC">
        <w:trPr>
          <w:trHeight w:val="517"/>
        </w:trPr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0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56B33" w:rsidTr="0054347B">
        <w:tc>
          <w:tcPr>
            <w:tcW w:w="9606" w:type="dxa"/>
            <w:gridSpan w:val="12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4347B" w:rsidRPr="00790728" w:rsidTr="005109D2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54347B" w:rsidRPr="00D7706C" w:rsidRDefault="0054347B" w:rsidP="00A352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AD7DA0" w:rsidP="00AD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Wpływ realizacji operacji na osiąganie wskaźników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(Maksymalna liczba punktów: 5</w:t>
            </w:r>
            <w:r w:rsidR="0054347B"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54347B" w:rsidRPr="00D7706C" w:rsidRDefault="00AD7DA0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Operacja objęta wnioskiem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 w:rsidRPr="00AD7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przyczyni się do osiągnięcia założonych w LSR wskaźników rezultatu i produktu – właściwych dla danego przedsięwzięcia, w ramach którego przeprowadzany jest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nabór, w którym złożono wniosek</w:t>
            </w:r>
          </w:p>
        </w:tc>
        <w:tc>
          <w:tcPr>
            <w:tcW w:w="1247" w:type="dxa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47B" w:rsidRPr="00790728" w:rsidTr="005109D2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54347B" w:rsidRPr="00AD7DA0" w:rsidRDefault="00AD7DA0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Operacja objęta wnioskiem przyczyni się do osiągnięcia założonych w LSR wskaźników rezultatu i produktu – właściwych dla danego przedsięwzięcia, w ramach którego przeprowadzany jest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nabór, w którym złożono wniosek</w:t>
            </w:r>
          </w:p>
        </w:tc>
        <w:tc>
          <w:tcPr>
            <w:tcW w:w="1247" w:type="dxa"/>
          </w:tcPr>
          <w:p w:rsidR="0054347B" w:rsidRPr="00D7706C" w:rsidRDefault="00AD7DA0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347B" w:rsidRPr="00790728" w:rsidTr="00AF0BCC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0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56B33" w:rsidTr="0054347B">
        <w:tc>
          <w:tcPr>
            <w:tcW w:w="9606" w:type="dxa"/>
            <w:gridSpan w:val="12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54E05" w:rsidRPr="00790728" w:rsidTr="005109D2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954E05" w:rsidRPr="00790728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954E05" w:rsidRDefault="00954E05" w:rsidP="005434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4E05" w:rsidRPr="00A3525F" w:rsidRDefault="00954E05" w:rsidP="005434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Długość brzegu, którego dotyczyły podejmowane przez beneficjentów działania </w:t>
            </w:r>
          </w:p>
          <w:p w:rsidR="00954E05" w:rsidRPr="00D7706C" w:rsidRDefault="00954E05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Maksymalna liczba punktów: 5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954E05" w:rsidRPr="00AD7DA0" w:rsidRDefault="00954E05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525F">
              <w:rPr>
                <w:rFonts w:ascii="Times New Roman" w:hAnsi="Times New Roman" w:cs="Times New Roman"/>
                <w:i/>
                <w:sz w:val="20"/>
                <w:szCs w:val="20"/>
              </w:rPr>
              <w:t>Długość linii brzegowej, co do której podjęto interwencję w związku z realizacją operacji wynosi nie więcej niż 200 metrów</w:t>
            </w:r>
          </w:p>
        </w:tc>
        <w:tc>
          <w:tcPr>
            <w:tcW w:w="1247" w:type="dxa"/>
          </w:tcPr>
          <w:p w:rsidR="00954E05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4E05" w:rsidRPr="00790728" w:rsidTr="005109D2">
        <w:tc>
          <w:tcPr>
            <w:tcW w:w="532" w:type="dxa"/>
            <w:vMerge/>
            <w:shd w:val="clear" w:color="auto" w:fill="D0CECE" w:themeFill="background2" w:themeFillShade="E6"/>
          </w:tcPr>
          <w:p w:rsidR="00954E05" w:rsidRPr="00790728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954E05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954E05" w:rsidRPr="00D7706C" w:rsidRDefault="00954E05" w:rsidP="00AD7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F">
              <w:rPr>
                <w:rFonts w:ascii="Times New Roman" w:hAnsi="Times New Roman" w:cs="Times New Roman"/>
                <w:i/>
                <w:sz w:val="20"/>
                <w:szCs w:val="20"/>
              </w:rPr>
              <w:t>Długość linii brzegowej, co do której podjęto interwencję w związku z realizacją operacji wynosi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525F">
              <w:rPr>
                <w:rFonts w:ascii="Times New Roman" w:hAnsi="Times New Roman" w:cs="Times New Roman"/>
                <w:i/>
                <w:sz w:val="20"/>
                <w:szCs w:val="20"/>
              </w:rPr>
              <w:t>więcej niż 200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ale mniej niż 400</w:t>
            </w:r>
            <w:r w:rsidRPr="00A35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metrów</w:t>
            </w:r>
          </w:p>
        </w:tc>
        <w:tc>
          <w:tcPr>
            <w:tcW w:w="1247" w:type="dxa"/>
          </w:tcPr>
          <w:p w:rsidR="00954E05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4E05" w:rsidRPr="00790728" w:rsidTr="005109D2">
        <w:tc>
          <w:tcPr>
            <w:tcW w:w="532" w:type="dxa"/>
            <w:vMerge/>
            <w:shd w:val="clear" w:color="auto" w:fill="D0CECE" w:themeFill="background2" w:themeFillShade="E6"/>
          </w:tcPr>
          <w:p w:rsidR="00954E05" w:rsidRPr="00790728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954E05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954E05" w:rsidRPr="00AD7DA0" w:rsidRDefault="00954E05" w:rsidP="00AD7D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525F">
              <w:rPr>
                <w:rFonts w:ascii="Times New Roman" w:hAnsi="Times New Roman" w:cs="Times New Roman"/>
                <w:i/>
                <w:sz w:val="20"/>
                <w:szCs w:val="20"/>
              </w:rPr>
              <w:t>Długość linii brzegowej, co do której podjęto interwencję w związku z realizacją operacji wynosi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  mniej niż 400</w:t>
            </w:r>
            <w:r w:rsidRPr="00A35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metrów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ale nie więcej niż 1 kilometr</w:t>
            </w:r>
          </w:p>
        </w:tc>
        <w:tc>
          <w:tcPr>
            <w:tcW w:w="1247" w:type="dxa"/>
          </w:tcPr>
          <w:p w:rsidR="00954E05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4E05" w:rsidRPr="00790728" w:rsidTr="005109D2">
        <w:tc>
          <w:tcPr>
            <w:tcW w:w="532" w:type="dxa"/>
            <w:vMerge/>
            <w:shd w:val="clear" w:color="auto" w:fill="D0CECE" w:themeFill="background2" w:themeFillShade="E6"/>
          </w:tcPr>
          <w:p w:rsidR="00954E05" w:rsidRPr="00790728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954E05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954E05" w:rsidRPr="00AD7DA0" w:rsidRDefault="00954E05" w:rsidP="00A352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525F">
              <w:rPr>
                <w:rFonts w:ascii="Times New Roman" w:hAnsi="Times New Roman" w:cs="Times New Roman"/>
                <w:i/>
                <w:sz w:val="20"/>
                <w:szCs w:val="20"/>
              </w:rPr>
              <w:t>Długość linii brzegowej, co do której podjęto interwencję w związku z realizacją operacji wynosi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więcej niż 1 kilometr</w:t>
            </w:r>
          </w:p>
        </w:tc>
        <w:tc>
          <w:tcPr>
            <w:tcW w:w="1247" w:type="dxa"/>
          </w:tcPr>
          <w:p w:rsidR="00954E05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347B" w:rsidRPr="00790728" w:rsidTr="00AF0BCC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BA73C0" w:rsidRDefault="00BA73C0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0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8423B" w:rsidTr="0054347B">
        <w:tc>
          <w:tcPr>
            <w:tcW w:w="9606" w:type="dxa"/>
            <w:gridSpan w:val="12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A73C0" w:rsidRPr="00F8423B" w:rsidTr="005109D2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BA73C0" w:rsidRPr="00D61BDC" w:rsidRDefault="00BA73C0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954E05" w:rsidRDefault="00954E05" w:rsidP="00954E0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954E05" w:rsidRDefault="00954E05" w:rsidP="00954E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4E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Korzystny wpływ realizacji operacji na stan środowiska naturalnego:</w:t>
            </w:r>
          </w:p>
          <w:p w:rsidR="00954E05" w:rsidRDefault="00954E05" w:rsidP="00954E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A73C0" w:rsidRPr="00D7706C" w:rsidRDefault="00BA73C0" w:rsidP="00954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54E05">
              <w:rPr>
                <w:rFonts w:ascii="Times New Roman" w:hAnsi="Times New Roman" w:cs="Times New Roman"/>
                <w:i/>
                <w:sz w:val="20"/>
                <w:szCs w:val="20"/>
              </w:rPr>
              <w:t>(Maksymalna liczba punktów: 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Punkty sumują się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BA73C0" w:rsidRPr="00D7706C" w:rsidRDefault="00954E05" w:rsidP="00BA7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wyniku realizacji operacji zostaną zastosowane rozwiązania pozwalające w miejscu objętym interwencją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>szczędzać energię elektryczną</w:t>
            </w:r>
          </w:p>
        </w:tc>
        <w:tc>
          <w:tcPr>
            <w:tcW w:w="1247" w:type="dxa"/>
          </w:tcPr>
          <w:p w:rsidR="00BA73C0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3C0" w:rsidRPr="00F8423B" w:rsidTr="005109D2">
        <w:tc>
          <w:tcPr>
            <w:tcW w:w="532" w:type="dxa"/>
            <w:vMerge/>
            <w:shd w:val="clear" w:color="auto" w:fill="D0CECE" w:themeFill="background2" w:themeFillShade="E6"/>
          </w:tcPr>
          <w:p w:rsidR="00BA73C0" w:rsidRPr="00D61BDC" w:rsidRDefault="00BA73C0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BA73C0" w:rsidRPr="00D7706C" w:rsidRDefault="00BA73C0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954E05" w:rsidRDefault="00954E05" w:rsidP="00BA7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wyniku realizacji operacji zostaną zastosowane rozwiązania pozwalające w miejscu objętym interwencją </w:t>
            </w:r>
          </w:p>
          <w:p w:rsidR="00BA73C0" w:rsidRPr="00D7706C" w:rsidRDefault="00954E05" w:rsidP="00BA7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ykorzystywać odnawialne źródła energii </w:t>
            </w:r>
          </w:p>
        </w:tc>
        <w:tc>
          <w:tcPr>
            <w:tcW w:w="1247" w:type="dxa"/>
          </w:tcPr>
          <w:p w:rsidR="00BA73C0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3C0" w:rsidRPr="00F8423B" w:rsidTr="005109D2">
        <w:tc>
          <w:tcPr>
            <w:tcW w:w="532" w:type="dxa"/>
            <w:vMerge/>
            <w:shd w:val="clear" w:color="auto" w:fill="D0CECE" w:themeFill="background2" w:themeFillShade="E6"/>
          </w:tcPr>
          <w:p w:rsidR="00BA73C0" w:rsidRPr="00D61BDC" w:rsidRDefault="00BA73C0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BA73C0" w:rsidRPr="00D7706C" w:rsidRDefault="00BA73C0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954E05" w:rsidRDefault="00954E05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>W wyniku realizacji operacji zostaną zastosowane rozwiązania pozwalające w miejscu objętym interwencją</w:t>
            </w:r>
          </w:p>
          <w:p w:rsidR="00BA73C0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graniczyć lub zlikwidować zanieczyszczenie zbiornika wodnego lub rzeki  </w:t>
            </w:r>
          </w:p>
        </w:tc>
        <w:tc>
          <w:tcPr>
            <w:tcW w:w="1247" w:type="dxa"/>
          </w:tcPr>
          <w:p w:rsidR="00BA73C0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3C0" w:rsidRPr="00F8423B" w:rsidTr="005109D2">
        <w:tc>
          <w:tcPr>
            <w:tcW w:w="532" w:type="dxa"/>
            <w:vMerge/>
            <w:shd w:val="clear" w:color="auto" w:fill="D0CECE" w:themeFill="background2" w:themeFillShade="E6"/>
          </w:tcPr>
          <w:p w:rsidR="00BA73C0" w:rsidRPr="00D61BDC" w:rsidRDefault="00BA73C0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BA73C0" w:rsidRPr="00D7706C" w:rsidRDefault="00BA73C0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954E05" w:rsidRDefault="00954E05" w:rsidP="00BA7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wyniku realizacji operacji zostaną zastosowane rozwiązania pozwalające w miejscu objętym interwencją </w:t>
            </w:r>
          </w:p>
          <w:p w:rsidR="00BA73C0" w:rsidRPr="00BA73C0" w:rsidRDefault="00954E05" w:rsidP="00BA7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ykorzystać recykling materiałów zużytych w związku z działalnością </w:t>
            </w:r>
          </w:p>
        </w:tc>
        <w:tc>
          <w:tcPr>
            <w:tcW w:w="1247" w:type="dxa"/>
          </w:tcPr>
          <w:p w:rsidR="00BA73C0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3C0" w:rsidRPr="00F8423B" w:rsidTr="005109D2">
        <w:tc>
          <w:tcPr>
            <w:tcW w:w="532" w:type="dxa"/>
            <w:vMerge/>
            <w:shd w:val="clear" w:color="auto" w:fill="D0CECE" w:themeFill="background2" w:themeFillShade="E6"/>
          </w:tcPr>
          <w:p w:rsidR="00BA73C0" w:rsidRPr="00D61BDC" w:rsidRDefault="00BA73C0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BA73C0" w:rsidRPr="00D7706C" w:rsidRDefault="00BA73C0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BA73C0" w:rsidRDefault="00954E05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Żadne z powyższych</w:t>
            </w:r>
          </w:p>
          <w:p w:rsidR="005109D2" w:rsidRPr="00BA73C0" w:rsidRDefault="005109D2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:rsidR="00BA73C0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47B" w:rsidRPr="00F8423B" w:rsidTr="00AF0BCC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D61BDC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954E05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954E05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Default="0054347B" w:rsidP="00954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8D8" w:rsidRDefault="00CA48D8" w:rsidP="00954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8D8" w:rsidRDefault="00CA48D8" w:rsidP="00954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0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8423B" w:rsidTr="0054347B">
        <w:tc>
          <w:tcPr>
            <w:tcW w:w="9606" w:type="dxa"/>
            <w:gridSpan w:val="12"/>
            <w:shd w:val="clear" w:color="auto" w:fill="5B9BD5" w:themeFill="accent1"/>
          </w:tcPr>
          <w:p w:rsidR="0054347B" w:rsidRPr="00D7706C" w:rsidRDefault="0054347B" w:rsidP="00954E0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A48D8" w:rsidRPr="00D61BDC" w:rsidTr="005109D2">
        <w:trPr>
          <w:trHeight w:val="681"/>
        </w:trPr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CA48D8" w:rsidRPr="00D61BDC" w:rsidRDefault="00CA48D8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954E05" w:rsidRDefault="00D102CB" w:rsidP="00D102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Komplementarność interwencji</w:t>
            </w:r>
          </w:p>
          <w:p w:rsidR="00D102CB" w:rsidRDefault="00D102CB" w:rsidP="00D102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48D8" w:rsidRPr="00D7706C" w:rsidRDefault="00CA48D8" w:rsidP="00954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(Maksymalna liczba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punktów: 5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CA48D8" w:rsidRPr="00954E05" w:rsidRDefault="00D102CB" w:rsidP="00D102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2CB">
              <w:rPr>
                <w:rFonts w:ascii="Times New Roman" w:hAnsi="Times New Roman" w:cs="Times New Roman"/>
                <w:i/>
                <w:sz w:val="20"/>
                <w:szCs w:val="20"/>
              </w:rPr>
              <w:t>Realizacja operacji nie jest powiązana z innego rodzaju inwestycją lub działaniem wnioskodawcy lub innego podmiotu, dzięki której zbiornik wodny, którego dotyczy operacja stanie się miejscem wypoczynku dla mieszkańców i turystów</w:t>
            </w:r>
          </w:p>
        </w:tc>
        <w:tc>
          <w:tcPr>
            <w:tcW w:w="1247" w:type="dxa"/>
          </w:tcPr>
          <w:p w:rsidR="00CA48D8" w:rsidRPr="00D7706C" w:rsidRDefault="00CA48D8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A48D8" w:rsidRPr="00D7706C" w:rsidRDefault="00CA48D8" w:rsidP="00CA4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D61BDC" w:rsidTr="005109D2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D61BDC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54347B" w:rsidRPr="00954E05" w:rsidRDefault="00D102CB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2CB">
              <w:rPr>
                <w:rFonts w:ascii="Times New Roman" w:hAnsi="Times New Roman" w:cs="Times New Roman"/>
                <w:i/>
                <w:sz w:val="20"/>
                <w:szCs w:val="20"/>
              </w:rPr>
              <w:t>Realizacja operacji powiązana jest z innego rodzaju inwestycją lub działaniem wnioskodawcy lub innego podmiotu, dzięki której zbiornik wodny, którego dotyczy operacja stanie się miejscem wypoczynku dla mieszkańców i turystów</w:t>
            </w:r>
          </w:p>
        </w:tc>
        <w:tc>
          <w:tcPr>
            <w:tcW w:w="1247" w:type="dxa"/>
          </w:tcPr>
          <w:p w:rsidR="0054347B" w:rsidRPr="00D7706C" w:rsidRDefault="00CA48D8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4E05" w:rsidRPr="00D61BDC" w:rsidTr="009A0091">
        <w:tc>
          <w:tcPr>
            <w:tcW w:w="532" w:type="dxa"/>
            <w:vMerge/>
            <w:shd w:val="clear" w:color="auto" w:fill="D0CECE" w:themeFill="background2" w:themeFillShade="E6"/>
          </w:tcPr>
          <w:p w:rsidR="00954E05" w:rsidRPr="00D61BDC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954E05" w:rsidRDefault="00954E05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954E05" w:rsidRDefault="00954E05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05" w:rsidRDefault="00954E05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05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0"/>
          </w:tcPr>
          <w:p w:rsidR="00954E05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73" w:rsidRPr="00456A3E" w:rsidTr="005109D2">
        <w:tc>
          <w:tcPr>
            <w:tcW w:w="3083" w:type="dxa"/>
            <w:gridSpan w:val="2"/>
            <w:shd w:val="clear" w:color="auto" w:fill="D0CECE" w:themeFill="background2" w:themeFillShade="E6"/>
          </w:tcPr>
          <w:p w:rsidR="00D67A73" w:rsidRDefault="00D67A73" w:rsidP="00D67A73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PUNKTÓW ZA WSZYSTKIE KRYTERIA:</w:t>
            </w:r>
          </w:p>
          <w:p w:rsidR="00D67A73" w:rsidRDefault="00D67A73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A73" w:rsidRPr="00D7706C" w:rsidRDefault="00D67A73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6" w:type="dxa"/>
            <w:gridSpan w:val="9"/>
            <w:shd w:val="clear" w:color="auto" w:fill="D0CECE" w:themeFill="background2" w:themeFillShade="E6"/>
          </w:tcPr>
          <w:p w:rsidR="00D67A73" w:rsidRPr="00456A3E" w:rsidRDefault="00D67A73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D67A73" w:rsidRDefault="00D67A73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A73" w:rsidRDefault="00D67A73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A73" w:rsidRPr="00D67A73" w:rsidRDefault="00D67A73" w:rsidP="005434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7A73">
              <w:rPr>
                <w:rFonts w:ascii="Times New Roman" w:hAnsi="Times New Roman" w:cs="Times New Roman"/>
                <w:b/>
                <w:sz w:val="20"/>
              </w:rPr>
              <w:t>……</w:t>
            </w:r>
          </w:p>
          <w:p w:rsidR="00D67A73" w:rsidRPr="00456A3E" w:rsidRDefault="00D67A73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A73">
              <w:rPr>
                <w:rFonts w:ascii="Times New Roman" w:hAnsi="Times New Roman" w:cs="Times New Roman"/>
                <w:b/>
                <w:sz w:val="20"/>
              </w:rPr>
              <w:t>pkt</w:t>
            </w:r>
          </w:p>
        </w:tc>
      </w:tr>
      <w:tr w:rsidR="00141842" w:rsidRPr="00456A3E" w:rsidTr="00141842">
        <w:tc>
          <w:tcPr>
            <w:tcW w:w="9606" w:type="dxa"/>
            <w:gridSpan w:val="12"/>
            <w:shd w:val="clear" w:color="auto" w:fill="5B9BD5" w:themeFill="accent1"/>
          </w:tcPr>
          <w:p w:rsidR="00141842" w:rsidRDefault="00141842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842" w:rsidRPr="00456A3E" w:rsidTr="00141842">
        <w:trPr>
          <w:trHeight w:val="668"/>
        </w:trPr>
        <w:tc>
          <w:tcPr>
            <w:tcW w:w="3083" w:type="dxa"/>
            <w:gridSpan w:val="2"/>
            <w:vMerge w:val="restart"/>
            <w:shd w:val="clear" w:color="auto" w:fill="D0CECE" w:themeFill="background2" w:themeFillShade="E6"/>
          </w:tcPr>
          <w:p w:rsidR="00141842" w:rsidRPr="00141842" w:rsidRDefault="00141842" w:rsidP="00141842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141842">
              <w:rPr>
                <w:rFonts w:ascii="Times New Roman" w:hAnsi="Times New Roman" w:cs="Times New Roman"/>
                <w:b/>
              </w:rPr>
              <w:t>USTALANIE KWOTY WSPARCIA</w:t>
            </w:r>
          </w:p>
          <w:p w:rsidR="00141842" w:rsidRDefault="00141842" w:rsidP="00D67A73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2">
              <w:rPr>
                <w:rFonts w:ascii="Times New Roman" w:hAnsi="Times New Roman" w:cs="Times New Roman"/>
                <w:i/>
                <w:sz w:val="24"/>
                <w:szCs w:val="24"/>
              </w:rPr>
              <w:t>(wpisać znak X w polu pod opcją, za którą głosuje członek Rady</w:t>
            </w:r>
          </w:p>
        </w:tc>
        <w:tc>
          <w:tcPr>
            <w:tcW w:w="3291" w:type="dxa"/>
            <w:gridSpan w:val="4"/>
            <w:shd w:val="clear" w:color="auto" w:fill="D0CECE" w:themeFill="background2" w:themeFillShade="E6"/>
          </w:tcPr>
          <w:p w:rsidR="00CA48D8" w:rsidRPr="00306F21" w:rsidRDefault="00141842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„Głosuję za uznaniem, że wskazana we wniosku kwota wsparcia jest zasadna w świetle przepisów rozporządzenia Ministra Rolnictwa i Rozwoju z dnia 2015 r. w sprawie</w:t>
            </w:r>
          </w:p>
          <w:p w:rsidR="00141842" w:rsidRPr="00306F21" w:rsidRDefault="00CA48D8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</w:t>
            </w:r>
            <w:r w:rsidR="00141842"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oraz postanowień LSR dotyczących ustalania kwoty wsparcia”</w:t>
            </w:r>
          </w:p>
        </w:tc>
        <w:tc>
          <w:tcPr>
            <w:tcW w:w="3232" w:type="dxa"/>
            <w:gridSpan w:val="6"/>
            <w:shd w:val="clear" w:color="auto" w:fill="D0CECE" w:themeFill="background2" w:themeFillShade="E6"/>
          </w:tcPr>
          <w:p w:rsidR="00CA48D8" w:rsidRPr="00306F21" w:rsidRDefault="00CA48D8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Głosuję za uznaniem, że wskazana we wniosku kwota wsparcia nie jest zasadna w świetle przepisów rozporządzenia Ministra Rolnictwa i Rozwoju z dnia 2015 r. w sprawie</w:t>
            </w:r>
          </w:p>
          <w:p w:rsidR="00141842" w:rsidRPr="00306F21" w:rsidRDefault="00CA48D8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 oraz postanowień LSR dotyczących ustalania kwoty wsparcia”</w:t>
            </w:r>
          </w:p>
        </w:tc>
      </w:tr>
      <w:tr w:rsidR="00141842" w:rsidRPr="00456A3E" w:rsidTr="00141842">
        <w:trPr>
          <w:trHeight w:val="667"/>
        </w:trPr>
        <w:tc>
          <w:tcPr>
            <w:tcW w:w="3083" w:type="dxa"/>
            <w:gridSpan w:val="2"/>
            <w:vMerge/>
            <w:shd w:val="clear" w:color="auto" w:fill="D0CECE" w:themeFill="background2" w:themeFillShade="E6"/>
          </w:tcPr>
          <w:p w:rsidR="00141842" w:rsidRPr="00141842" w:rsidRDefault="00141842" w:rsidP="00141842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6" w:type="dxa"/>
            <w:gridSpan w:val="2"/>
            <w:shd w:val="clear" w:color="auto" w:fill="D0CECE" w:themeFill="background2" w:themeFillShade="E6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3"/>
            <w:shd w:val="clear" w:color="auto" w:fill="FFFFFF" w:themeFill="background1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3"/>
            <w:shd w:val="clear" w:color="auto" w:fill="D0CECE" w:themeFill="background2" w:themeFillShade="E6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842" w:rsidRPr="00456A3E" w:rsidTr="00306F21">
        <w:trPr>
          <w:trHeight w:val="1002"/>
        </w:trPr>
        <w:tc>
          <w:tcPr>
            <w:tcW w:w="3083" w:type="dxa"/>
            <w:gridSpan w:val="2"/>
            <w:shd w:val="clear" w:color="auto" w:fill="D0CECE" w:themeFill="background2" w:themeFillShade="E6"/>
          </w:tcPr>
          <w:p w:rsidR="00141842" w:rsidRPr="00141842" w:rsidRDefault="00141842" w:rsidP="00141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</w:tc>
        <w:tc>
          <w:tcPr>
            <w:tcW w:w="6523" w:type="dxa"/>
            <w:gridSpan w:val="10"/>
            <w:shd w:val="clear" w:color="auto" w:fill="FFFFFF" w:themeFill="background1"/>
          </w:tcPr>
          <w:p w:rsidR="00141842" w:rsidRDefault="00141842" w:rsidP="00141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7A73" w:rsidRPr="00D67A73" w:rsidRDefault="00D67A73" w:rsidP="00D67A73">
      <w:pPr>
        <w:widowControl w:val="0"/>
        <w:suppressAutoHyphens/>
        <w:spacing w:after="12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67A73" w:rsidRPr="00D67A73" w:rsidRDefault="00D67A73" w:rsidP="00D67A73">
      <w:pPr>
        <w:widowControl w:val="0"/>
        <w:suppressAutoHyphens/>
        <w:spacing w:after="12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67A73" w:rsidRDefault="00D67A73" w:rsidP="00D67A73">
      <w:pPr>
        <w:widowControl w:val="0"/>
        <w:suppressAutoHyphens/>
        <w:spacing w:after="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  <w:t>……………………………………….</w:t>
      </w:r>
    </w:p>
    <w:p w:rsidR="00D67A73" w:rsidRPr="00D67A73" w:rsidRDefault="00D67A73" w:rsidP="00D67A73">
      <w:pPr>
        <w:widowControl w:val="0"/>
        <w:suppressAutoHyphens/>
        <w:spacing w:after="0" w:line="23" w:lineRule="atLeas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i/>
          <w:sz w:val="24"/>
          <w:szCs w:val="24"/>
        </w:rPr>
        <w:tab/>
        <w:t>(podpis oceniającego )</w:t>
      </w:r>
    </w:p>
    <w:sectPr w:rsidR="00D67A73" w:rsidRPr="00D67A73" w:rsidSect="0054347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EF" w:rsidRDefault="00AC40EF" w:rsidP="00474FC4">
      <w:pPr>
        <w:spacing w:after="0" w:line="240" w:lineRule="auto"/>
      </w:pPr>
      <w:r>
        <w:separator/>
      </w:r>
    </w:p>
  </w:endnote>
  <w:endnote w:type="continuationSeparator" w:id="0">
    <w:p w:rsidR="00AC40EF" w:rsidRDefault="00AC40EF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7B" w:rsidRDefault="0054347B">
    <w:pPr>
      <w:pStyle w:val="Stopka"/>
    </w:pPr>
    <w:r>
      <w:tab/>
    </w:r>
    <w:r>
      <w:tab/>
      <w:t>MIEJSCE NA PARAFĘ OCENIAJĄCEGO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7B" w:rsidRPr="0054347B" w:rsidRDefault="0054347B">
    <w:pPr>
      <w:pStyle w:val="Stopka"/>
      <w:rPr>
        <w:rFonts w:ascii="Times New Roman" w:hAnsi="Times New Roman" w:cs="Times New Roman"/>
        <w:i/>
      </w:rPr>
    </w:pPr>
    <w:r>
      <w:tab/>
    </w:r>
    <w:r>
      <w:tab/>
    </w:r>
    <w:r w:rsidRPr="0054347B">
      <w:rPr>
        <w:rFonts w:ascii="Times New Roman" w:hAnsi="Times New Roman" w:cs="Times New Roman"/>
        <w:i/>
      </w:rPr>
      <w:t>MIEJSCE NA PARAFĘ OCENIAJĄCEGO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EF" w:rsidRDefault="00AC40EF" w:rsidP="00474FC4">
      <w:pPr>
        <w:spacing w:after="0" w:line="240" w:lineRule="auto"/>
      </w:pPr>
      <w:r>
        <w:separator/>
      </w:r>
    </w:p>
  </w:footnote>
  <w:footnote w:type="continuationSeparator" w:id="0">
    <w:p w:rsidR="00AC40EF" w:rsidRDefault="00AC40EF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39" w:rsidRPr="00773560" w:rsidRDefault="00E50D39" w:rsidP="0077356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Karta oceny operacji złożonych w ramach naborów – Przedsięwzięcie 1.1.1.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295"/>
    <w:multiLevelType w:val="hybridMultilevel"/>
    <w:tmpl w:val="7AC09E96"/>
    <w:lvl w:ilvl="0" w:tplc="52EE0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C3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4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0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2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60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47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2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06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059F8"/>
    <w:multiLevelType w:val="hybridMultilevel"/>
    <w:tmpl w:val="A0A68E22"/>
    <w:lvl w:ilvl="0" w:tplc="6CC41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41AD"/>
    <w:multiLevelType w:val="hybridMultilevel"/>
    <w:tmpl w:val="82CA1CEC"/>
    <w:lvl w:ilvl="0" w:tplc="87CC0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68DC"/>
    <w:multiLevelType w:val="hybridMultilevel"/>
    <w:tmpl w:val="18FE1BCC"/>
    <w:lvl w:ilvl="0" w:tplc="BD04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0442"/>
    <w:multiLevelType w:val="hybridMultilevel"/>
    <w:tmpl w:val="099AB792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E38E6"/>
    <w:multiLevelType w:val="hybridMultilevel"/>
    <w:tmpl w:val="EBC228A6"/>
    <w:lvl w:ilvl="0" w:tplc="B46AC5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51C2E50"/>
    <w:multiLevelType w:val="hybridMultilevel"/>
    <w:tmpl w:val="DE527E66"/>
    <w:lvl w:ilvl="0" w:tplc="72743F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837526B"/>
    <w:multiLevelType w:val="hybridMultilevel"/>
    <w:tmpl w:val="0612268C"/>
    <w:lvl w:ilvl="0" w:tplc="429A8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25953"/>
    <w:multiLevelType w:val="hybridMultilevel"/>
    <w:tmpl w:val="3A541F7C"/>
    <w:lvl w:ilvl="0" w:tplc="0D665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D6EAE"/>
    <w:multiLevelType w:val="hybridMultilevel"/>
    <w:tmpl w:val="988A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6DF6"/>
    <w:multiLevelType w:val="hybridMultilevel"/>
    <w:tmpl w:val="7B947210"/>
    <w:lvl w:ilvl="0" w:tplc="E8E0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2E34"/>
    <w:multiLevelType w:val="hybridMultilevel"/>
    <w:tmpl w:val="82149B32"/>
    <w:lvl w:ilvl="0" w:tplc="5CFA7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73C03E1"/>
    <w:multiLevelType w:val="hybridMultilevel"/>
    <w:tmpl w:val="E9AA9E12"/>
    <w:lvl w:ilvl="0" w:tplc="08146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472A5"/>
    <w:multiLevelType w:val="hybridMultilevel"/>
    <w:tmpl w:val="FF90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90E3C"/>
    <w:multiLevelType w:val="hybridMultilevel"/>
    <w:tmpl w:val="B4049990"/>
    <w:lvl w:ilvl="0" w:tplc="49EAE6B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E1762"/>
    <w:multiLevelType w:val="hybridMultilevel"/>
    <w:tmpl w:val="4BBA9AFA"/>
    <w:lvl w:ilvl="0" w:tplc="0542351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5EE8"/>
    <w:multiLevelType w:val="hybridMultilevel"/>
    <w:tmpl w:val="794CB99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472611"/>
    <w:multiLevelType w:val="hybridMultilevel"/>
    <w:tmpl w:val="227E8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133CAA"/>
    <w:multiLevelType w:val="hybridMultilevel"/>
    <w:tmpl w:val="C5EEB136"/>
    <w:lvl w:ilvl="0" w:tplc="F254134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26B3E"/>
    <w:multiLevelType w:val="hybridMultilevel"/>
    <w:tmpl w:val="26E0C160"/>
    <w:lvl w:ilvl="0" w:tplc="3CB07BC2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CC449E4"/>
    <w:multiLevelType w:val="hybridMultilevel"/>
    <w:tmpl w:val="DDCEBE74"/>
    <w:lvl w:ilvl="0" w:tplc="68BA3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16"/>
  </w:num>
  <w:num w:numId="7">
    <w:abstractNumId w:val="22"/>
  </w:num>
  <w:num w:numId="8">
    <w:abstractNumId w:val="23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0"/>
  </w:num>
  <w:num w:numId="14">
    <w:abstractNumId w:val="18"/>
  </w:num>
  <w:num w:numId="15">
    <w:abstractNumId w:val="14"/>
  </w:num>
  <w:num w:numId="16">
    <w:abstractNumId w:val="27"/>
  </w:num>
  <w:num w:numId="17">
    <w:abstractNumId w:val="12"/>
  </w:num>
  <w:num w:numId="18">
    <w:abstractNumId w:val="2"/>
  </w:num>
  <w:num w:numId="19">
    <w:abstractNumId w:val="3"/>
  </w:num>
  <w:num w:numId="20">
    <w:abstractNumId w:val="4"/>
  </w:num>
  <w:num w:numId="21">
    <w:abstractNumId w:val="7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D"/>
    <w:rsid w:val="00000F88"/>
    <w:rsid w:val="000325E9"/>
    <w:rsid w:val="000362E7"/>
    <w:rsid w:val="00080C14"/>
    <w:rsid w:val="000A307E"/>
    <w:rsid w:val="000F6C38"/>
    <w:rsid w:val="00105BBE"/>
    <w:rsid w:val="0011385A"/>
    <w:rsid w:val="00133711"/>
    <w:rsid w:val="00141842"/>
    <w:rsid w:val="0014429E"/>
    <w:rsid w:val="0018329E"/>
    <w:rsid w:val="001C24A9"/>
    <w:rsid w:val="001C53D8"/>
    <w:rsid w:val="001C7A25"/>
    <w:rsid w:val="001D1485"/>
    <w:rsid w:val="001E649C"/>
    <w:rsid w:val="001F7321"/>
    <w:rsid w:val="0021115F"/>
    <w:rsid w:val="00220947"/>
    <w:rsid w:val="00236D43"/>
    <w:rsid w:val="00236DBB"/>
    <w:rsid w:val="00242A9C"/>
    <w:rsid w:val="00273C14"/>
    <w:rsid w:val="002868E2"/>
    <w:rsid w:val="00287702"/>
    <w:rsid w:val="0028785B"/>
    <w:rsid w:val="002E32CF"/>
    <w:rsid w:val="002E6B43"/>
    <w:rsid w:val="00306F21"/>
    <w:rsid w:val="0032471D"/>
    <w:rsid w:val="00340FE8"/>
    <w:rsid w:val="00351CFF"/>
    <w:rsid w:val="00367744"/>
    <w:rsid w:val="003E65C6"/>
    <w:rsid w:val="003F2CFA"/>
    <w:rsid w:val="00400A01"/>
    <w:rsid w:val="0041664E"/>
    <w:rsid w:val="00456A3E"/>
    <w:rsid w:val="00473B32"/>
    <w:rsid w:val="00474FC4"/>
    <w:rsid w:val="00481E3D"/>
    <w:rsid w:val="004C2832"/>
    <w:rsid w:val="004C4D3B"/>
    <w:rsid w:val="004E43BE"/>
    <w:rsid w:val="005051F2"/>
    <w:rsid w:val="005109D2"/>
    <w:rsid w:val="00511385"/>
    <w:rsid w:val="0054347B"/>
    <w:rsid w:val="00545E6E"/>
    <w:rsid w:val="0056676F"/>
    <w:rsid w:val="00587E91"/>
    <w:rsid w:val="00590ABC"/>
    <w:rsid w:val="005A4C5E"/>
    <w:rsid w:val="005C418C"/>
    <w:rsid w:val="00612B65"/>
    <w:rsid w:val="00622DE5"/>
    <w:rsid w:val="00625A86"/>
    <w:rsid w:val="00631C58"/>
    <w:rsid w:val="00652471"/>
    <w:rsid w:val="00662756"/>
    <w:rsid w:val="00665907"/>
    <w:rsid w:val="00670F51"/>
    <w:rsid w:val="006D2B48"/>
    <w:rsid w:val="006F207C"/>
    <w:rsid w:val="006F6081"/>
    <w:rsid w:val="006F7508"/>
    <w:rsid w:val="00700200"/>
    <w:rsid w:val="0070701F"/>
    <w:rsid w:val="00742D90"/>
    <w:rsid w:val="00754E51"/>
    <w:rsid w:val="00773560"/>
    <w:rsid w:val="00775F1C"/>
    <w:rsid w:val="00780D8B"/>
    <w:rsid w:val="00781FBC"/>
    <w:rsid w:val="0078400D"/>
    <w:rsid w:val="00790728"/>
    <w:rsid w:val="0079711D"/>
    <w:rsid w:val="007D2E8F"/>
    <w:rsid w:val="007E41AF"/>
    <w:rsid w:val="007E6531"/>
    <w:rsid w:val="0080442C"/>
    <w:rsid w:val="008139D0"/>
    <w:rsid w:val="0083289D"/>
    <w:rsid w:val="00851112"/>
    <w:rsid w:val="00853685"/>
    <w:rsid w:val="00866169"/>
    <w:rsid w:val="00873FBC"/>
    <w:rsid w:val="00882B8B"/>
    <w:rsid w:val="008A60B0"/>
    <w:rsid w:val="008B42A5"/>
    <w:rsid w:val="008B6646"/>
    <w:rsid w:val="008E09B5"/>
    <w:rsid w:val="008F26F3"/>
    <w:rsid w:val="009044A6"/>
    <w:rsid w:val="00923012"/>
    <w:rsid w:val="00925D04"/>
    <w:rsid w:val="00936240"/>
    <w:rsid w:val="0094404E"/>
    <w:rsid w:val="00946A10"/>
    <w:rsid w:val="00954E05"/>
    <w:rsid w:val="00976AD2"/>
    <w:rsid w:val="009C5A8D"/>
    <w:rsid w:val="009F0C1C"/>
    <w:rsid w:val="00A164ED"/>
    <w:rsid w:val="00A31C8A"/>
    <w:rsid w:val="00A3525F"/>
    <w:rsid w:val="00A35662"/>
    <w:rsid w:val="00A463B3"/>
    <w:rsid w:val="00A72680"/>
    <w:rsid w:val="00A76CC9"/>
    <w:rsid w:val="00AB6C23"/>
    <w:rsid w:val="00AC40EF"/>
    <w:rsid w:val="00AD7DA0"/>
    <w:rsid w:val="00AF0BCC"/>
    <w:rsid w:val="00B20085"/>
    <w:rsid w:val="00B372B9"/>
    <w:rsid w:val="00B37AFF"/>
    <w:rsid w:val="00B405F6"/>
    <w:rsid w:val="00B447B2"/>
    <w:rsid w:val="00B529BB"/>
    <w:rsid w:val="00B56DD5"/>
    <w:rsid w:val="00B73268"/>
    <w:rsid w:val="00B92C06"/>
    <w:rsid w:val="00BA73C0"/>
    <w:rsid w:val="00C07401"/>
    <w:rsid w:val="00C40568"/>
    <w:rsid w:val="00C95944"/>
    <w:rsid w:val="00CA04DD"/>
    <w:rsid w:val="00CA48D8"/>
    <w:rsid w:val="00CB00E2"/>
    <w:rsid w:val="00CE6B51"/>
    <w:rsid w:val="00D102CB"/>
    <w:rsid w:val="00D61A66"/>
    <w:rsid w:val="00D61BDC"/>
    <w:rsid w:val="00D65717"/>
    <w:rsid w:val="00D67A73"/>
    <w:rsid w:val="00D7706C"/>
    <w:rsid w:val="00DB0615"/>
    <w:rsid w:val="00DC76D2"/>
    <w:rsid w:val="00DD10F2"/>
    <w:rsid w:val="00DF4222"/>
    <w:rsid w:val="00DF5163"/>
    <w:rsid w:val="00E002A3"/>
    <w:rsid w:val="00E50D39"/>
    <w:rsid w:val="00E63A45"/>
    <w:rsid w:val="00E67B17"/>
    <w:rsid w:val="00E73AA2"/>
    <w:rsid w:val="00E770D8"/>
    <w:rsid w:val="00E83548"/>
    <w:rsid w:val="00EB15E7"/>
    <w:rsid w:val="00EB1681"/>
    <w:rsid w:val="00EC2D5C"/>
    <w:rsid w:val="00EF6E25"/>
    <w:rsid w:val="00F10127"/>
    <w:rsid w:val="00F34584"/>
    <w:rsid w:val="00F56B33"/>
    <w:rsid w:val="00F71957"/>
    <w:rsid w:val="00FA35B1"/>
    <w:rsid w:val="00FA36ED"/>
    <w:rsid w:val="00FC043F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23DB9-E50C-4F21-8E43-C1D572E6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table" w:styleId="Tabela-Siatka">
    <w:name w:val="Table Grid"/>
    <w:basedOn w:val="Standardowy"/>
    <w:uiPriority w:val="59"/>
    <w:rsid w:val="0035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0D26-A82C-477C-BF11-BF2AE006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Rodak</dc:creator>
  <cp:lastModifiedBy>Laptop</cp:lastModifiedBy>
  <cp:revision>2</cp:revision>
  <dcterms:created xsi:type="dcterms:W3CDTF">2017-04-19T07:43:00Z</dcterms:created>
  <dcterms:modified xsi:type="dcterms:W3CDTF">2017-04-19T07:43:00Z</dcterms:modified>
</cp:coreProperties>
</file>