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210" w:type="dxa"/>
        <w:jc w:val="center"/>
        <w:tblLook w:val="04A0" w:firstRow="1" w:lastRow="0" w:firstColumn="1" w:lastColumn="0" w:noHBand="0" w:noVBand="1"/>
      </w:tblPr>
      <w:tblGrid>
        <w:gridCol w:w="1701"/>
        <w:gridCol w:w="1765"/>
        <w:gridCol w:w="1963"/>
        <w:gridCol w:w="1779"/>
        <w:gridCol w:w="1719"/>
        <w:gridCol w:w="2283"/>
      </w:tblGrid>
      <w:tr w:rsidR="0021466E" w:rsidTr="0021466E">
        <w:trPr>
          <w:jc w:val="center"/>
        </w:trPr>
        <w:tc>
          <w:tcPr>
            <w:tcW w:w="1701" w:type="dxa"/>
            <w:shd w:val="clear" w:color="auto" w:fill="auto"/>
          </w:tcPr>
          <w:p w:rsidR="0021466E" w:rsidRDefault="0021466E" w:rsidP="008B00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 ogólny LSR</w:t>
            </w:r>
          </w:p>
        </w:tc>
        <w:tc>
          <w:tcPr>
            <w:tcW w:w="1765" w:type="dxa"/>
            <w:shd w:val="clear" w:color="auto" w:fill="auto"/>
          </w:tcPr>
          <w:p w:rsidR="0021466E" w:rsidRDefault="0021466E" w:rsidP="008B00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 szczegółowy LSR</w:t>
            </w:r>
          </w:p>
        </w:tc>
        <w:tc>
          <w:tcPr>
            <w:tcW w:w="1963" w:type="dxa"/>
            <w:shd w:val="clear" w:color="auto" w:fill="auto"/>
          </w:tcPr>
          <w:p w:rsidR="0021466E" w:rsidRDefault="0021466E" w:rsidP="008B00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Przedsięwzięcie LSR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1466E" w:rsidRPr="0021466E" w:rsidRDefault="0021466E" w:rsidP="00214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466E">
              <w:rPr>
                <w:rFonts w:ascii="Times New Roman" w:hAnsi="Times New Roman" w:cs="Times New Roman"/>
                <w:b/>
              </w:rPr>
              <w:t>Limit środków przeznaczonych na dane przedsięwzięcie w ramach ogłaszanego naboru</w:t>
            </w:r>
          </w:p>
        </w:tc>
        <w:tc>
          <w:tcPr>
            <w:tcW w:w="1719" w:type="dxa"/>
            <w:vAlign w:val="center"/>
          </w:tcPr>
          <w:p w:rsidR="0021466E" w:rsidRPr="0021466E" w:rsidRDefault="0021466E" w:rsidP="00214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466E">
              <w:rPr>
                <w:rFonts w:ascii="Times New Roman" w:hAnsi="Times New Roman" w:cs="Times New Roman"/>
                <w:b/>
              </w:rPr>
              <w:t>Limit</w:t>
            </w:r>
            <w:r w:rsidRPr="0021466E">
              <w:rPr>
                <w:rFonts w:ascii="Times New Roman" w:hAnsi="Times New Roman" w:cs="Times New Roman"/>
                <w:b/>
              </w:rPr>
              <w:t xml:space="preserve"> środków przeznaczonych na jeden wniosek </w:t>
            </w:r>
            <w:r w:rsidRPr="0021466E">
              <w:rPr>
                <w:rFonts w:ascii="Times New Roman" w:hAnsi="Times New Roman" w:cs="Times New Roman"/>
                <w:b/>
              </w:rPr>
              <w:t xml:space="preserve"> w ramach ogłaszanego naboru</w:t>
            </w:r>
          </w:p>
        </w:tc>
        <w:tc>
          <w:tcPr>
            <w:tcW w:w="2283" w:type="dxa"/>
            <w:shd w:val="clear" w:color="auto" w:fill="auto"/>
          </w:tcPr>
          <w:p w:rsidR="0021466E" w:rsidRDefault="0021466E" w:rsidP="008B00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Cel, zgodnie z rozporządzeniem</w:t>
            </w:r>
          </w:p>
        </w:tc>
      </w:tr>
      <w:tr w:rsidR="0021466E" w:rsidTr="0021466E">
        <w:trPr>
          <w:jc w:val="center"/>
        </w:trPr>
        <w:tc>
          <w:tcPr>
            <w:tcW w:w="1701" w:type="dxa"/>
            <w:shd w:val="clear" w:color="auto" w:fill="auto"/>
          </w:tcPr>
          <w:p w:rsidR="0021466E" w:rsidRDefault="0021466E" w:rsidP="008B0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1.Rozwój obszaru  objętego LSR przy wykorzystaniu lokalnych atutów</w:t>
            </w:r>
          </w:p>
        </w:tc>
        <w:tc>
          <w:tcPr>
            <w:tcW w:w="1765" w:type="dxa"/>
            <w:shd w:val="clear" w:color="auto" w:fill="auto"/>
          </w:tcPr>
          <w:p w:rsidR="0021466E" w:rsidRDefault="0021466E" w:rsidP="008B0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 Utrzymanie i poprawienie pozycji rynkowej przedsiębiorstw prowadzących działalność gospodarczą na obszarze objętym LSR</w:t>
            </w:r>
          </w:p>
        </w:tc>
        <w:tc>
          <w:tcPr>
            <w:tcW w:w="1963" w:type="dxa"/>
            <w:shd w:val="clear" w:color="auto" w:fill="auto"/>
          </w:tcPr>
          <w:p w:rsidR="003117E6" w:rsidRPr="003117E6" w:rsidRDefault="0021466E" w:rsidP="008B00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117E6">
              <w:rPr>
                <w:rFonts w:ascii="Times New Roman" w:hAnsi="Times New Roman" w:cs="Times New Roman"/>
                <w:b/>
                <w:color w:val="FF0000"/>
              </w:rPr>
              <w:t xml:space="preserve">1.1.1 </w:t>
            </w:r>
          </w:p>
          <w:p w:rsidR="0021466E" w:rsidRDefault="0021466E" w:rsidP="008B00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Podnoszenie wartości produktów sektora rybołówstwa i akwakultury poprzez tworzenie lub rozwijanie łańcucha dostaw tych produktów na obszarze LSR.  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1466E" w:rsidRPr="0021466E" w:rsidRDefault="0021466E" w:rsidP="0021466E">
            <w:pPr>
              <w:spacing w:after="0"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2146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400 000</w:t>
            </w:r>
          </w:p>
        </w:tc>
        <w:tc>
          <w:tcPr>
            <w:tcW w:w="1719" w:type="dxa"/>
            <w:vAlign w:val="center"/>
          </w:tcPr>
          <w:p w:rsidR="0021466E" w:rsidRPr="0021466E" w:rsidRDefault="0021466E" w:rsidP="00214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46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80 000</w:t>
            </w:r>
          </w:p>
        </w:tc>
        <w:tc>
          <w:tcPr>
            <w:tcW w:w="2283" w:type="dxa"/>
            <w:shd w:val="clear" w:color="auto" w:fill="auto"/>
          </w:tcPr>
          <w:p w:rsidR="0021466E" w:rsidRDefault="0021466E" w:rsidP="008B0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§4 pkt 1 </w:t>
            </w:r>
            <w:proofErr w:type="spellStart"/>
            <w:r>
              <w:rPr>
                <w:rFonts w:ascii="Times New Roman" w:hAnsi="Times New Roman" w:cs="Times New Roman"/>
              </w:rPr>
              <w:t>lit.a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podnoszenie wartości produktów sektora rybołówstwa i akwakultury przez tworzenie lub rozwijanie łańcucha dostaw, obejmującego działalność związaną z produkcją, przetwarzaniem i obrotem produktami sektora rybołówstwa i akwakultury</w:t>
            </w:r>
          </w:p>
        </w:tc>
      </w:tr>
      <w:tr w:rsidR="0021466E" w:rsidTr="0021466E">
        <w:trPr>
          <w:jc w:val="center"/>
        </w:trPr>
        <w:tc>
          <w:tcPr>
            <w:tcW w:w="1701" w:type="dxa"/>
            <w:shd w:val="clear" w:color="auto" w:fill="auto"/>
          </w:tcPr>
          <w:p w:rsidR="0021466E" w:rsidRDefault="0021466E" w:rsidP="008B0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1.Rozwój obszaru  objętego LSR przy wykorzystaniu lokalnych atutów</w:t>
            </w:r>
          </w:p>
        </w:tc>
        <w:tc>
          <w:tcPr>
            <w:tcW w:w="1765" w:type="dxa"/>
            <w:shd w:val="clear" w:color="auto" w:fill="auto"/>
          </w:tcPr>
          <w:p w:rsidR="0021466E" w:rsidRDefault="0021466E" w:rsidP="008B0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 Dywersyfikacja źródeł dochodów osób funkcjonujących na obszarze objętym LSR</w:t>
            </w:r>
          </w:p>
        </w:tc>
        <w:tc>
          <w:tcPr>
            <w:tcW w:w="1963" w:type="dxa"/>
            <w:shd w:val="clear" w:color="auto" w:fill="auto"/>
          </w:tcPr>
          <w:p w:rsidR="003117E6" w:rsidRPr="003117E6" w:rsidRDefault="0021466E" w:rsidP="008B00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117E6">
              <w:rPr>
                <w:rFonts w:ascii="Times New Roman" w:hAnsi="Times New Roman" w:cs="Times New Roman"/>
                <w:b/>
                <w:color w:val="FF0000"/>
              </w:rPr>
              <w:t xml:space="preserve">1.2.2 </w:t>
            </w:r>
          </w:p>
          <w:p w:rsidR="0021466E" w:rsidRDefault="0021466E" w:rsidP="008B0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Rybackie start-</w:t>
            </w:r>
            <w:proofErr w:type="spellStart"/>
            <w:r>
              <w:rPr>
                <w:rFonts w:ascii="Times New Roman" w:hAnsi="Times New Roman" w:cs="Times New Roman"/>
              </w:rPr>
              <w:t>upy</w:t>
            </w:r>
            <w:proofErr w:type="spellEnd"/>
            <w:r>
              <w:rPr>
                <w:rFonts w:ascii="Times New Roman" w:hAnsi="Times New Roman" w:cs="Times New Roman"/>
              </w:rPr>
              <w:t xml:space="preserve">, podejmowanie przez rybaków działalności gospodarczej niezwiązanej bezpośrednio z rybołówstwem lub podejmowanie, bądź rozwijanie działalności gospodarczej służącej rozwojowi obszarów rybackich i akwakultury. 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1466E" w:rsidRPr="0021466E" w:rsidRDefault="0021466E" w:rsidP="0021466E">
            <w:pPr>
              <w:spacing w:after="0"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2146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656 000</w:t>
            </w:r>
          </w:p>
        </w:tc>
        <w:tc>
          <w:tcPr>
            <w:tcW w:w="1719" w:type="dxa"/>
            <w:vAlign w:val="center"/>
          </w:tcPr>
          <w:p w:rsidR="0021466E" w:rsidRPr="0021466E" w:rsidRDefault="0021466E" w:rsidP="00214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46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80 000</w:t>
            </w:r>
          </w:p>
        </w:tc>
        <w:tc>
          <w:tcPr>
            <w:tcW w:w="2283" w:type="dxa"/>
            <w:shd w:val="clear" w:color="auto" w:fill="auto"/>
          </w:tcPr>
          <w:p w:rsidR="0021466E" w:rsidRDefault="0021466E" w:rsidP="008B0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 pkt 1 lit. b podejmowanie, wykonywanie lub rozwijanie działalności gospodarczej służącej rozwojowi obszarów rybackich i obszarów akwakultury</w:t>
            </w:r>
          </w:p>
        </w:tc>
      </w:tr>
      <w:tr w:rsidR="0021466E" w:rsidTr="0021466E">
        <w:trPr>
          <w:jc w:val="center"/>
        </w:trPr>
        <w:tc>
          <w:tcPr>
            <w:tcW w:w="1701" w:type="dxa"/>
            <w:shd w:val="clear" w:color="auto" w:fill="auto"/>
          </w:tcPr>
          <w:p w:rsidR="0021466E" w:rsidRDefault="0021466E" w:rsidP="008B0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Utrzymanie i poprawa jakości środowiska naturalnego na obszarze objętym LSR</w:t>
            </w:r>
          </w:p>
        </w:tc>
        <w:tc>
          <w:tcPr>
            <w:tcW w:w="1765" w:type="dxa"/>
            <w:shd w:val="clear" w:color="auto" w:fill="auto"/>
          </w:tcPr>
          <w:p w:rsidR="0021466E" w:rsidRDefault="0021466E" w:rsidP="008B0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Poprawa jakości wód i oraz uporządkowanie linii brzegowej w rzekach i zbiornikach wodnych</w:t>
            </w:r>
          </w:p>
        </w:tc>
        <w:tc>
          <w:tcPr>
            <w:tcW w:w="1963" w:type="dxa"/>
            <w:shd w:val="clear" w:color="auto" w:fill="auto"/>
          </w:tcPr>
          <w:p w:rsidR="003117E6" w:rsidRPr="003117E6" w:rsidRDefault="0021466E" w:rsidP="008B00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117E6">
              <w:rPr>
                <w:rFonts w:ascii="Times New Roman" w:hAnsi="Times New Roman" w:cs="Times New Roman"/>
                <w:b/>
                <w:color w:val="FF0000"/>
              </w:rPr>
              <w:t xml:space="preserve">2.1.1 </w:t>
            </w:r>
          </w:p>
          <w:p w:rsidR="0021466E" w:rsidRDefault="0021466E" w:rsidP="008B00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Czyste wody na obszarze objętym LSR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1466E" w:rsidRPr="0021466E" w:rsidRDefault="0021466E" w:rsidP="0021466E">
            <w:pPr>
              <w:spacing w:after="0"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2146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50 000</w:t>
            </w:r>
          </w:p>
        </w:tc>
        <w:tc>
          <w:tcPr>
            <w:tcW w:w="1719" w:type="dxa"/>
            <w:vAlign w:val="center"/>
          </w:tcPr>
          <w:p w:rsidR="0021466E" w:rsidRPr="0021466E" w:rsidRDefault="0021466E" w:rsidP="00214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46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50 000</w:t>
            </w:r>
          </w:p>
        </w:tc>
        <w:tc>
          <w:tcPr>
            <w:tcW w:w="2283" w:type="dxa"/>
            <w:shd w:val="clear" w:color="auto" w:fill="auto"/>
          </w:tcPr>
          <w:p w:rsidR="0021466E" w:rsidRDefault="0021466E" w:rsidP="008B0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§6 pkt 1 lit. c odtwarzanie pierwotnego stanu środowiska wodnego przez </w:t>
            </w:r>
            <w:proofErr w:type="spellStart"/>
            <w:r>
              <w:rPr>
                <w:rFonts w:ascii="Times New Roman" w:hAnsi="Times New Roman" w:cs="Times New Roman"/>
              </w:rPr>
              <w:t>renaturyzację</w:t>
            </w:r>
            <w:proofErr w:type="spellEnd"/>
            <w:r>
              <w:rPr>
                <w:rFonts w:ascii="Times New Roman" w:hAnsi="Times New Roman" w:cs="Times New Roman"/>
              </w:rPr>
              <w:t xml:space="preserve"> zbiorników wodnych i terenów przyległych do tych zbiorników, w przypadku jego zniszczenia w wyniku procesu eutrofizacji wód publicznych, </w:t>
            </w:r>
          </w:p>
          <w:p w:rsidR="0021466E" w:rsidRDefault="0021466E" w:rsidP="008B0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466E" w:rsidRDefault="0021466E" w:rsidP="008B0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§6 pkt 1 lit. d ochrona obszarów będących formami ochrony przyrody przez </w:t>
            </w:r>
            <w:r>
              <w:rPr>
                <w:rFonts w:ascii="Times New Roman" w:hAnsi="Times New Roman" w:cs="Times New Roman"/>
              </w:rPr>
              <w:lastRenderedPageBreak/>
              <w:t>regulowanie ruchu turystycznego na obszarach cennych przyrodniczo,</w:t>
            </w:r>
          </w:p>
          <w:p w:rsidR="0021466E" w:rsidRDefault="0021466E" w:rsidP="008B0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466E" w:rsidRDefault="0021466E" w:rsidP="008B0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 pkt 1 lit. e podejmowanie działań na rzecz ograniczenia negatywnych skutków zmian klimatycznych, tworzenie i rozwijanie instalacji odnawialnych źródeł energii, w rozumieniu przepisów o odnawialnych źródłach energii</w:t>
            </w:r>
          </w:p>
        </w:tc>
      </w:tr>
      <w:tr w:rsidR="0021466E" w:rsidTr="0021466E">
        <w:trPr>
          <w:jc w:val="center"/>
        </w:trPr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1466E" w:rsidRDefault="0021466E" w:rsidP="008B00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 Utrzymanie i poprawa jakości środowiska naturalnego na obszarze objętym LSR</w:t>
            </w:r>
          </w:p>
        </w:tc>
        <w:tc>
          <w:tcPr>
            <w:tcW w:w="1765" w:type="dxa"/>
            <w:tcBorders>
              <w:top w:val="nil"/>
            </w:tcBorders>
            <w:shd w:val="clear" w:color="auto" w:fill="auto"/>
          </w:tcPr>
          <w:p w:rsidR="0021466E" w:rsidRDefault="0021466E" w:rsidP="008B00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2.1 Poprawa jakości wód i oraz uporządkowanie linii brzegowej w rzekach i zbiornikach wodnych</w:t>
            </w:r>
          </w:p>
        </w:tc>
        <w:tc>
          <w:tcPr>
            <w:tcW w:w="1963" w:type="dxa"/>
            <w:tcBorders>
              <w:top w:val="nil"/>
            </w:tcBorders>
            <w:shd w:val="clear" w:color="auto" w:fill="auto"/>
          </w:tcPr>
          <w:p w:rsidR="003117E6" w:rsidRPr="003117E6" w:rsidRDefault="0021466E" w:rsidP="008B00AE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3117E6">
              <w:rPr>
                <w:rFonts w:ascii="Times New Roman" w:hAnsi="Times New Roman"/>
                <w:b/>
                <w:color w:val="FF0000"/>
              </w:rPr>
              <w:t xml:space="preserve">2.1.2 </w:t>
            </w:r>
          </w:p>
          <w:p w:rsidR="0021466E" w:rsidRDefault="0021466E" w:rsidP="008B00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Czyste i urządzone brzegi rzek i zbiorników wodnych na obszarze objętym LSR. </w:t>
            </w:r>
          </w:p>
        </w:tc>
        <w:tc>
          <w:tcPr>
            <w:tcW w:w="1779" w:type="dxa"/>
            <w:tcBorders>
              <w:top w:val="nil"/>
            </w:tcBorders>
            <w:shd w:val="clear" w:color="auto" w:fill="auto"/>
            <w:vAlign w:val="center"/>
          </w:tcPr>
          <w:p w:rsidR="0021466E" w:rsidRPr="0021466E" w:rsidRDefault="0021466E" w:rsidP="0021466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1466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150 000</w:t>
            </w:r>
          </w:p>
        </w:tc>
        <w:tc>
          <w:tcPr>
            <w:tcW w:w="1719" w:type="dxa"/>
            <w:tcBorders>
              <w:top w:val="nil"/>
            </w:tcBorders>
            <w:vAlign w:val="center"/>
          </w:tcPr>
          <w:p w:rsidR="0021466E" w:rsidRPr="0021466E" w:rsidRDefault="0021466E" w:rsidP="00214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46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150 000</w:t>
            </w:r>
          </w:p>
        </w:tc>
        <w:tc>
          <w:tcPr>
            <w:tcW w:w="2283" w:type="dxa"/>
            <w:tcBorders>
              <w:top w:val="nil"/>
            </w:tcBorders>
            <w:shd w:val="clear" w:color="auto" w:fill="auto"/>
          </w:tcPr>
          <w:p w:rsidR="0021466E" w:rsidRDefault="0021466E" w:rsidP="008B00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§6 pkt 1 lit. c odtwarzanie pierwotnego stanu środowiska wodnego przez </w:t>
            </w:r>
            <w:proofErr w:type="spellStart"/>
            <w:r>
              <w:rPr>
                <w:rFonts w:ascii="Times New Roman" w:hAnsi="Times New Roman" w:cs="Times New Roman"/>
              </w:rPr>
              <w:t>renaturyzację</w:t>
            </w:r>
            <w:proofErr w:type="spellEnd"/>
            <w:r>
              <w:rPr>
                <w:rFonts w:ascii="Times New Roman" w:hAnsi="Times New Roman" w:cs="Times New Roman"/>
              </w:rPr>
              <w:t xml:space="preserve"> zbiorników wodnych i terenów przyległych do tych zbiorników, w przypadku jego zniszczenia w wyniku procesu eutrofizacji wód publicznych, </w:t>
            </w:r>
          </w:p>
          <w:p w:rsidR="0021466E" w:rsidRDefault="0021466E" w:rsidP="008B0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466E" w:rsidRDefault="0021466E" w:rsidP="008B00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§6 pkt 1 lit. d ochrona obszarów będących formami ochrony przyrody przez regulowanie ruchu turystycznego na obszarach cennych przyrodniczo,</w:t>
            </w:r>
          </w:p>
          <w:p w:rsidR="0021466E" w:rsidRDefault="0021466E" w:rsidP="008B0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466E" w:rsidRDefault="0021466E" w:rsidP="008B0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 pkt 1 lit. e podejmowanie działań na rzecz ograniczenia negatywnych skutków zmian klimatycznych, tworzenie i rozwijanie instalacji odnawialnych źródeł energii, w rozumieniu przepisów o odnawialnych źródłach energii</w:t>
            </w:r>
          </w:p>
          <w:p w:rsidR="0021466E" w:rsidRDefault="0021466E" w:rsidP="008B0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466E" w:rsidRDefault="0021466E" w:rsidP="008B0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466E" w:rsidRDefault="0021466E" w:rsidP="008B00AE">
            <w:pPr>
              <w:spacing w:after="0" w:line="240" w:lineRule="auto"/>
            </w:pPr>
          </w:p>
        </w:tc>
      </w:tr>
      <w:tr w:rsidR="0021466E" w:rsidTr="0021466E">
        <w:trPr>
          <w:jc w:val="center"/>
        </w:trPr>
        <w:tc>
          <w:tcPr>
            <w:tcW w:w="1701" w:type="dxa"/>
            <w:shd w:val="clear" w:color="auto" w:fill="auto"/>
          </w:tcPr>
          <w:p w:rsidR="0021466E" w:rsidRDefault="0021466E" w:rsidP="008B0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Poprawa jakości życia mieszkańców na obszarze LSR</w:t>
            </w:r>
          </w:p>
        </w:tc>
        <w:tc>
          <w:tcPr>
            <w:tcW w:w="1765" w:type="dxa"/>
            <w:shd w:val="clear" w:color="auto" w:fill="auto"/>
          </w:tcPr>
          <w:p w:rsidR="0021466E" w:rsidRDefault="0021466E" w:rsidP="008B0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  Poprawa oferty kulturalnej i turystycznej w szczególności upamiętniającej historię i tradycję sektora rybactwa na obszarze LSR</w:t>
            </w:r>
          </w:p>
        </w:tc>
        <w:tc>
          <w:tcPr>
            <w:tcW w:w="1963" w:type="dxa"/>
            <w:shd w:val="clear" w:color="auto" w:fill="auto"/>
          </w:tcPr>
          <w:p w:rsidR="003117E6" w:rsidRPr="003117E6" w:rsidRDefault="0021466E" w:rsidP="008B00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117E6">
              <w:rPr>
                <w:rFonts w:ascii="Times New Roman" w:hAnsi="Times New Roman" w:cs="Times New Roman"/>
                <w:b/>
                <w:color w:val="FF0000"/>
              </w:rPr>
              <w:t xml:space="preserve">3.2.1 </w:t>
            </w:r>
          </w:p>
          <w:p w:rsidR="0021466E" w:rsidRDefault="0021466E" w:rsidP="008B00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Tworzenie lub rozwój muzeów, skansenów, miejsc pamięci i innych tego rodzaju obiektów związanych w szczególności z historią i tradycjami sektora rybackiego na obszarze objętym LSR 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1466E" w:rsidRPr="0021466E" w:rsidRDefault="0021466E" w:rsidP="0021466E">
            <w:pPr>
              <w:spacing w:after="0"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2146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50 000</w:t>
            </w:r>
          </w:p>
        </w:tc>
        <w:tc>
          <w:tcPr>
            <w:tcW w:w="1719" w:type="dxa"/>
            <w:vAlign w:val="center"/>
          </w:tcPr>
          <w:p w:rsidR="0021466E" w:rsidRPr="0021466E" w:rsidRDefault="0021466E" w:rsidP="00214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46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50 000</w:t>
            </w:r>
          </w:p>
        </w:tc>
        <w:tc>
          <w:tcPr>
            <w:tcW w:w="2283" w:type="dxa"/>
            <w:shd w:val="clear" w:color="auto" w:fill="auto"/>
          </w:tcPr>
          <w:p w:rsidR="0021466E" w:rsidRDefault="0021466E" w:rsidP="008B0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 pkt 1 lit. a tworzenie, rozwój oraz wyposażenie infrastruktury turystycznej i rekreacyjnej, przeznaczonej na użytek publiczny, historycznie lub terytorialnie związanej z działalnością rybacką,</w:t>
            </w:r>
          </w:p>
          <w:p w:rsidR="0021466E" w:rsidRDefault="0021466E" w:rsidP="008B0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466E" w:rsidRDefault="0021466E" w:rsidP="008B0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 pkt 1 lit. b promowanie, zachowanie lub upowszechnianie dziedzictwa kulturowego rybołówstwa i akwakultury oraz morskiego dziedzictwa kulturowego</w:t>
            </w:r>
          </w:p>
        </w:tc>
      </w:tr>
      <w:tr w:rsidR="0021466E" w:rsidTr="0021466E">
        <w:trPr>
          <w:jc w:val="center"/>
        </w:trPr>
        <w:tc>
          <w:tcPr>
            <w:tcW w:w="1701" w:type="dxa"/>
            <w:shd w:val="clear" w:color="auto" w:fill="auto"/>
          </w:tcPr>
          <w:p w:rsidR="0021466E" w:rsidRDefault="0021466E" w:rsidP="008B0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Poprawa jakości życia mieszkańców na obszarze LSR</w:t>
            </w:r>
          </w:p>
        </w:tc>
        <w:tc>
          <w:tcPr>
            <w:tcW w:w="1765" w:type="dxa"/>
            <w:shd w:val="clear" w:color="auto" w:fill="auto"/>
          </w:tcPr>
          <w:p w:rsidR="0021466E" w:rsidRDefault="0021466E" w:rsidP="008B0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  Poprawa oferty kulturalnej i turystycznej w szczególności upamiętniającej historię i tradycję sektora rybactwa na obszarze LSR</w:t>
            </w:r>
          </w:p>
        </w:tc>
        <w:tc>
          <w:tcPr>
            <w:tcW w:w="1963" w:type="dxa"/>
            <w:shd w:val="clear" w:color="auto" w:fill="auto"/>
          </w:tcPr>
          <w:p w:rsidR="003117E6" w:rsidRPr="003117E6" w:rsidRDefault="0021466E" w:rsidP="008B00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117E6">
              <w:rPr>
                <w:rFonts w:ascii="Times New Roman" w:hAnsi="Times New Roman" w:cs="Times New Roman"/>
                <w:b/>
                <w:color w:val="FF0000"/>
              </w:rPr>
              <w:t xml:space="preserve">3.2.2 </w:t>
            </w:r>
          </w:p>
          <w:p w:rsidR="0021466E" w:rsidRDefault="0021466E" w:rsidP="008B00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Inicjatywy związane z promocją obszaru, jego historii i tradycji, niezwiązane z tworzeniem lub rozwojem muzeów, skansenów, miejsc pamięci albo innych tego rodzaju obiektów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1466E" w:rsidRPr="0021466E" w:rsidRDefault="0021466E" w:rsidP="0021466E">
            <w:pPr>
              <w:spacing w:after="0"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2146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46 398</w:t>
            </w:r>
          </w:p>
        </w:tc>
        <w:tc>
          <w:tcPr>
            <w:tcW w:w="1719" w:type="dxa"/>
            <w:vAlign w:val="center"/>
          </w:tcPr>
          <w:p w:rsidR="0021466E" w:rsidRPr="0021466E" w:rsidRDefault="0021466E" w:rsidP="00214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46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46 398</w:t>
            </w:r>
          </w:p>
        </w:tc>
        <w:tc>
          <w:tcPr>
            <w:tcW w:w="2283" w:type="dxa"/>
            <w:shd w:val="clear" w:color="auto" w:fill="auto"/>
          </w:tcPr>
          <w:p w:rsidR="0021466E" w:rsidRDefault="0021466E" w:rsidP="008B0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 pkt 1 lit. b promowanie, zachowanie lub upowszechnianie dziedzictwa kulturowego rybołówstwa i akwakultury oraz morskiego dziedzictwa kulturowego</w:t>
            </w:r>
          </w:p>
        </w:tc>
      </w:tr>
    </w:tbl>
    <w:p w:rsidR="00843857" w:rsidRDefault="00843857">
      <w:bookmarkStart w:id="0" w:name="_GoBack"/>
      <w:bookmarkEnd w:id="0"/>
    </w:p>
    <w:sectPr w:rsidR="00843857" w:rsidSect="00214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7E"/>
    <w:rsid w:val="0021466E"/>
    <w:rsid w:val="003117E6"/>
    <w:rsid w:val="0066467E"/>
    <w:rsid w:val="00843857"/>
    <w:rsid w:val="00F3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B9E15-EA03-41E6-8C97-A26BF6A9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67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17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66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2020-11-25T08:23:00Z</dcterms:created>
  <dcterms:modified xsi:type="dcterms:W3CDTF">2020-11-25T08:23:00Z</dcterms:modified>
</cp:coreProperties>
</file>