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A84F2" w14:textId="76373FE5" w:rsidR="00277557" w:rsidRDefault="004B5B9B">
      <w:pPr>
        <w:jc w:val="center"/>
      </w:pPr>
      <w:r>
        <w:rPr>
          <w:b/>
        </w:rPr>
        <w:t>Uchwała nr 5</w:t>
      </w:r>
      <w:r w:rsidR="002D64CB">
        <w:rPr>
          <w:b/>
        </w:rPr>
        <w:t>/</w:t>
      </w:r>
      <w:r w:rsidR="0053467A">
        <w:rPr>
          <w:b/>
        </w:rPr>
        <w:t>06/</w:t>
      </w:r>
      <w:r w:rsidR="002D64CB">
        <w:rPr>
          <w:b/>
        </w:rPr>
        <w:t>202</w:t>
      </w:r>
      <w:r w:rsidR="00EC531A">
        <w:rPr>
          <w:b/>
        </w:rPr>
        <w:t>6</w:t>
      </w:r>
    </w:p>
    <w:p w14:paraId="477B03AB" w14:textId="77777777" w:rsidR="00277557" w:rsidRDefault="00F9791D">
      <w:pPr>
        <w:jc w:val="center"/>
        <w:rPr>
          <w:b/>
        </w:rPr>
      </w:pPr>
      <w:r>
        <w:rPr>
          <w:b/>
        </w:rPr>
        <w:t>Walnego Zebrania Członków Stowarzyszenia Rybacka Lokalna Grupa Działania</w:t>
      </w:r>
    </w:p>
    <w:p w14:paraId="55488319" w14:textId="77777777" w:rsidR="00277557" w:rsidRDefault="00F9791D">
      <w:pPr>
        <w:jc w:val="center"/>
        <w:rPr>
          <w:b/>
        </w:rPr>
      </w:pPr>
      <w:r>
        <w:rPr>
          <w:b/>
        </w:rPr>
        <w:t>„Morze i Parsęta”</w:t>
      </w:r>
    </w:p>
    <w:p w14:paraId="59DA36F7" w14:textId="622C67A1" w:rsidR="00277557" w:rsidRDefault="002D64CB">
      <w:pPr>
        <w:jc w:val="center"/>
      </w:pPr>
      <w:r>
        <w:rPr>
          <w:b/>
        </w:rPr>
        <w:t xml:space="preserve">z dnia </w:t>
      </w:r>
      <w:r w:rsidR="0053467A">
        <w:rPr>
          <w:b/>
        </w:rPr>
        <w:t>2</w:t>
      </w:r>
      <w:r w:rsidR="00EC531A">
        <w:rPr>
          <w:b/>
        </w:rPr>
        <w:t>3</w:t>
      </w:r>
      <w:r w:rsidR="0053467A">
        <w:rPr>
          <w:b/>
        </w:rPr>
        <w:t xml:space="preserve"> </w:t>
      </w:r>
      <w:r w:rsidR="00A55492">
        <w:rPr>
          <w:b/>
        </w:rPr>
        <w:t>czerwca</w:t>
      </w:r>
      <w:r>
        <w:rPr>
          <w:b/>
        </w:rPr>
        <w:t xml:space="preserve"> 202</w:t>
      </w:r>
      <w:r w:rsidR="00EC531A">
        <w:rPr>
          <w:b/>
        </w:rPr>
        <w:t>6</w:t>
      </w:r>
      <w:r w:rsidR="00F9791D">
        <w:rPr>
          <w:b/>
        </w:rPr>
        <w:t xml:space="preserve"> r.</w:t>
      </w:r>
    </w:p>
    <w:p w14:paraId="237B7640" w14:textId="2A66BADF" w:rsidR="00277557" w:rsidRDefault="00F9791D">
      <w:pPr>
        <w:jc w:val="center"/>
      </w:pPr>
      <w:r>
        <w:rPr>
          <w:b/>
        </w:rPr>
        <w:t>w sprawie zatwierdzenia pl</w:t>
      </w:r>
      <w:r w:rsidR="002D64CB">
        <w:rPr>
          <w:b/>
        </w:rPr>
        <w:t>anu pracy Stowarzyszenia na 202</w:t>
      </w:r>
      <w:r w:rsidR="00EC531A">
        <w:rPr>
          <w:b/>
        </w:rPr>
        <w:t>6</w:t>
      </w:r>
      <w:r>
        <w:rPr>
          <w:b/>
        </w:rPr>
        <w:t xml:space="preserve"> rok.</w:t>
      </w:r>
    </w:p>
    <w:p w14:paraId="52744AE4" w14:textId="77777777" w:rsidR="00277557" w:rsidRDefault="00277557"/>
    <w:p w14:paraId="5269FE45" w14:textId="77777777" w:rsidR="00277557" w:rsidRDefault="00F9791D">
      <w:r>
        <w:t>Na podstawie  §14 pkt. 1) i pkt.2) Statutu Stowarzyszenia Rybacka Lokalna Grupa Działania  „Morze i Parsęta”  uchwala się, co następuje :</w:t>
      </w:r>
    </w:p>
    <w:p w14:paraId="474C770E" w14:textId="77777777" w:rsidR="00277557" w:rsidRDefault="00277557"/>
    <w:p w14:paraId="5B8033B1" w14:textId="77777777" w:rsidR="00277557" w:rsidRDefault="00F9791D">
      <w:pPr>
        <w:jc w:val="center"/>
      </w:pPr>
      <w:r>
        <w:t>§1</w:t>
      </w:r>
    </w:p>
    <w:p w14:paraId="604C04CF" w14:textId="1F5A0DFD" w:rsidR="00277557" w:rsidRDefault="00F9791D">
      <w:r>
        <w:t>Po zapoznaniu się z pla</w:t>
      </w:r>
      <w:r w:rsidR="002D64CB">
        <w:t>nem pracy Stowarzyszenia na 202</w:t>
      </w:r>
      <w:r w:rsidR="00EC531A">
        <w:t>6</w:t>
      </w:r>
      <w:r>
        <w:t xml:space="preserve"> r. przedstawionym przez Zarząd, Walne Zebranie zatwierdza p</w:t>
      </w:r>
      <w:r w:rsidR="002D64CB">
        <w:t>lan pracy Stowarzyszenia na 202</w:t>
      </w:r>
      <w:r w:rsidR="00EC531A">
        <w:t>6</w:t>
      </w:r>
      <w:r>
        <w:t xml:space="preserve"> r.</w:t>
      </w:r>
    </w:p>
    <w:p w14:paraId="5F616E89" w14:textId="77777777" w:rsidR="00277557" w:rsidRDefault="00F9791D">
      <w:pPr>
        <w:jc w:val="center"/>
      </w:pPr>
      <w:r>
        <w:t>§2</w:t>
      </w:r>
    </w:p>
    <w:p w14:paraId="37DA68D8" w14:textId="77777777" w:rsidR="00277557" w:rsidRDefault="00F9791D">
      <w:pPr>
        <w:jc w:val="both"/>
      </w:pPr>
      <w:r>
        <w:t>Wykonanie uchwały powierza się Zarządowi Stowarzyszenia.</w:t>
      </w:r>
    </w:p>
    <w:p w14:paraId="50F4EF99" w14:textId="77777777" w:rsidR="00277557" w:rsidRDefault="00F9791D">
      <w:pPr>
        <w:jc w:val="center"/>
      </w:pPr>
      <w:r>
        <w:t>§3</w:t>
      </w:r>
    </w:p>
    <w:p w14:paraId="5F98A536" w14:textId="77777777" w:rsidR="00277557" w:rsidRDefault="00F9791D">
      <w:r>
        <w:t>Uchwała wchodzi w życie z dniem podjęcia.</w:t>
      </w:r>
    </w:p>
    <w:p w14:paraId="7E06E048" w14:textId="77777777" w:rsidR="00277557" w:rsidRDefault="00277557"/>
    <w:p w14:paraId="68D717ED" w14:textId="77777777" w:rsidR="00277557" w:rsidRDefault="00277557"/>
    <w:p w14:paraId="1EBDBCFC" w14:textId="77777777" w:rsidR="00277557" w:rsidRDefault="00F9791D">
      <w:r>
        <w:t>………………………………………………….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…………………………………………….</w:t>
      </w:r>
    </w:p>
    <w:p w14:paraId="7007D9E0" w14:textId="77777777" w:rsidR="00277557" w:rsidRDefault="00F9791D">
      <w:r>
        <w:t>Sekretarz Walnego Zebrania</w:t>
      </w:r>
      <w:r>
        <w:tab/>
      </w:r>
      <w:r>
        <w:tab/>
      </w:r>
      <w:r>
        <w:tab/>
      </w:r>
      <w:r>
        <w:tab/>
        <w:t xml:space="preserve">         Przewodniczący Walnego Zebrania</w:t>
      </w:r>
    </w:p>
    <w:p w14:paraId="783E4767" w14:textId="77777777" w:rsidR="00277557" w:rsidRDefault="00277557"/>
    <w:sectPr w:rsidR="0027755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557"/>
    <w:rsid w:val="00197527"/>
    <w:rsid w:val="00277557"/>
    <w:rsid w:val="002D64CB"/>
    <w:rsid w:val="003A75D3"/>
    <w:rsid w:val="00441885"/>
    <w:rsid w:val="004B5B9B"/>
    <w:rsid w:val="0053467A"/>
    <w:rsid w:val="00667BA0"/>
    <w:rsid w:val="00A55492"/>
    <w:rsid w:val="00AF04E2"/>
    <w:rsid w:val="00EC531A"/>
    <w:rsid w:val="00ED1798"/>
    <w:rsid w:val="00F0766F"/>
    <w:rsid w:val="00F9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BD1E6"/>
  <w15:docId w15:val="{12F16C2E-EECF-4DE7-B58E-6DFD58C6F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441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1885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8B8D7-88B1-4997-B05C-2D7E2DED8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Tomasz Grobla</cp:lastModifiedBy>
  <cp:revision>4</cp:revision>
  <cp:lastPrinted>2025-06-06T11:37:00Z</cp:lastPrinted>
  <dcterms:created xsi:type="dcterms:W3CDTF">2025-06-06T11:37:00Z</dcterms:created>
  <dcterms:modified xsi:type="dcterms:W3CDTF">2026-05-26T12:25:00Z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